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36E6" w14:textId="60D90135" w:rsidR="00BD32AA" w:rsidRDefault="00001389" w:rsidP="000B76EF">
      <w:r w:rsidRPr="00E522EC">
        <w:rPr>
          <w:b/>
          <w:bCs/>
        </w:rPr>
        <w:t>Proceso</w:t>
      </w:r>
      <w:r w:rsidR="00E522EC" w:rsidRPr="00E522EC">
        <w:rPr>
          <w:b/>
          <w:bCs/>
        </w:rPr>
        <w:t xml:space="preserve"> No.</w:t>
      </w:r>
      <w:r w:rsidR="009C524E">
        <w:rPr>
          <w:b/>
          <w:bCs/>
        </w:rPr>
        <w:t xml:space="preserve"> </w:t>
      </w:r>
      <w:sdt>
        <w:sdtPr>
          <w:rPr>
            <w:b/>
            <w:bCs/>
          </w:rPr>
          <w:id w:val="-1048758711"/>
          <w:placeholder>
            <w:docPart w:val="B3F92341F8304441B2C6D527B6FFB016"/>
          </w:placeholder>
          <w:showingPlcHdr/>
          <w:comboBox>
            <w:listItem w:value="Elija un elemento."/>
          </w:comboBox>
        </w:sdtPr>
        <w:sdtContent>
          <w:r w:rsidR="009C524E">
            <w:rPr>
              <w:rStyle w:val="Textodelmarcadordeposicin"/>
            </w:rPr>
            <w:t>Indicar un # consecutivo (ejemplo 001</w:t>
          </w:r>
          <w:r w:rsidR="007E2EB1">
            <w:rPr>
              <w:rStyle w:val="Textodelmarcadordeposicin"/>
            </w:rPr>
            <w:t>-2023</w:t>
          </w:r>
          <w:r w:rsidR="009C524E">
            <w:rPr>
              <w:rStyle w:val="Textodelmarcadordeposicin"/>
            </w:rPr>
            <w:t xml:space="preserve">) </w:t>
          </w:r>
        </w:sdtContent>
      </w:sdt>
    </w:p>
    <w:p w14:paraId="51999003" w14:textId="77777777" w:rsidR="00001389" w:rsidRDefault="00001389" w:rsidP="000B76EF"/>
    <w:p w14:paraId="4CE0DD96" w14:textId="77777777" w:rsidR="00001389" w:rsidRPr="000B76EF" w:rsidRDefault="00001389" w:rsidP="000B76EF"/>
    <w:p w14:paraId="43D96E10" w14:textId="77777777" w:rsidR="000B76EF" w:rsidRPr="005D3E00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>AUTO DE APERTURA No. ______</w:t>
      </w:r>
    </w:p>
    <w:p w14:paraId="1D4AC30B" w14:textId="56032754" w:rsidR="005D3E00" w:rsidRPr="005D3E00" w:rsidRDefault="005D3E00" w:rsidP="005D3E00">
      <w:pPr>
        <w:shd w:val="clear" w:color="auto" w:fill="FFFFFF"/>
        <w:jc w:val="center"/>
        <w:rPr>
          <w:rFonts w:eastAsia="Times New Roman" w:cs="Helvetica"/>
          <w:color w:val="000000" w:themeColor="text1"/>
          <w:lang w:val="es-ES" w:eastAsia="es-ES"/>
        </w:rPr>
      </w:pPr>
      <w:r w:rsidRPr="005D3E00">
        <w:rPr>
          <w:rFonts w:eastAsia="Times New Roman" w:cs="Helvetica"/>
          <w:lang w:val="es-ES" w:eastAsia="es-ES"/>
        </w:rPr>
        <w:t>(</w:t>
      </w:r>
      <w:sdt>
        <w:sdtPr>
          <w:rPr>
            <w:rFonts w:eastAsia="Times New Roman" w:cs="Helvetica"/>
            <w:color w:val="000000" w:themeColor="text1"/>
            <w:lang w:val="es-ES" w:eastAsia="es-ES"/>
          </w:rPr>
          <w:id w:val="891544512"/>
          <w:placeholder>
            <w:docPart w:val="8BE3D366EEA04F6186084BC7FD9AC9A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Pr="005D3E00">
            <w:rPr>
              <w:rStyle w:val="Textodelmarcadordeposicin"/>
            </w:rPr>
            <w:t>Haga clic aquí o pulse para escribir una fecha.</w:t>
          </w:r>
        </w:sdtContent>
      </w:sdt>
      <w:r w:rsidRPr="005D3E00">
        <w:rPr>
          <w:rFonts w:eastAsia="Times New Roman" w:cs="Helvetica"/>
          <w:color w:val="000000" w:themeColor="text1"/>
          <w:lang w:val="es-ES" w:eastAsia="es-ES"/>
        </w:rPr>
        <w:t>)</w:t>
      </w:r>
    </w:p>
    <w:p w14:paraId="42EEEA1B" w14:textId="19A439D3" w:rsidR="005D3E00" w:rsidRPr="005D3E00" w:rsidRDefault="005D3E00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</w:p>
    <w:p w14:paraId="302E38DE" w14:textId="77777777" w:rsidR="005D3E00" w:rsidRPr="005D3E00" w:rsidRDefault="005D3E00" w:rsidP="005D3E00">
      <w:pPr>
        <w:shd w:val="clear" w:color="auto" w:fill="FFFFFF"/>
        <w:tabs>
          <w:tab w:val="left" w:pos="5420"/>
        </w:tabs>
        <w:jc w:val="center"/>
        <w:rPr>
          <w:rFonts w:eastAsia="Times New Roman" w:cs="Helvetica"/>
          <w:color w:val="000000" w:themeColor="text1"/>
          <w:lang w:val="es-ES" w:eastAsia="es-ES"/>
        </w:rPr>
      </w:pPr>
    </w:p>
    <w:p w14:paraId="5544FA2F" w14:textId="5EE01472" w:rsidR="000B76EF" w:rsidRPr="00971FB3" w:rsidRDefault="005D3E00" w:rsidP="00444442">
      <w:pPr>
        <w:shd w:val="clear" w:color="auto" w:fill="FFFFFF"/>
        <w:rPr>
          <w:rFonts w:eastAsia="Times New Roman" w:cs="Helvetica"/>
          <w:lang w:eastAsia="es-ES"/>
        </w:rPr>
      </w:pPr>
      <w:r w:rsidRPr="005D3E00">
        <w:rPr>
          <w:rFonts w:eastAsia="Times New Roman" w:cs="Helvetica"/>
          <w:lang w:val="es-ES" w:eastAsia="es-ES"/>
        </w:rPr>
        <w:t>LA COMISIÓN DISCIPLINARIA DE LA ASOCIACIÓN DE ÁRBITROS DE FÚTBOL DE BOGOTÁ (AAFB)</w:t>
      </w:r>
      <w:r w:rsidR="000B76EF" w:rsidRPr="005D3E00">
        <w:rPr>
          <w:rFonts w:eastAsia="Times New Roman" w:cs="Helvetica"/>
          <w:lang w:val="es-ES" w:eastAsia="es-ES"/>
        </w:rPr>
        <w:t>,</w:t>
      </w:r>
      <w:r w:rsidR="000B76EF" w:rsidRPr="000B76EF">
        <w:rPr>
          <w:rFonts w:eastAsia="Times New Roman" w:cs="Helvetica"/>
          <w:lang w:val="es-ES" w:eastAsia="es-ES"/>
        </w:rPr>
        <w:t xml:space="preserve"> en uso de sus facultades legales, estatutarias y reglamentarias</w:t>
      </w:r>
      <w:r w:rsidR="00444442">
        <w:rPr>
          <w:rFonts w:eastAsia="Times New Roman" w:cs="Helvetica"/>
          <w:lang w:val="es-ES" w:eastAsia="es-ES"/>
        </w:rPr>
        <w:t xml:space="preserve">, </w:t>
      </w:r>
      <w:r w:rsidR="00A23772">
        <w:rPr>
          <w:rFonts w:eastAsia="Times New Roman" w:cs="Helvetica"/>
          <w:lang w:val="es-ES" w:eastAsia="es-ES"/>
        </w:rPr>
        <w:t xml:space="preserve">en especial las conferidas en </w:t>
      </w:r>
      <w:r w:rsidR="00971FB3">
        <w:rPr>
          <w:rFonts w:eastAsia="Times New Roman" w:cs="Helvetica"/>
          <w:lang w:val="es-ES" w:eastAsia="es-ES"/>
        </w:rPr>
        <w:t xml:space="preserve">el </w:t>
      </w:r>
      <w:r w:rsidR="00971FB3" w:rsidRPr="00971FB3">
        <w:rPr>
          <w:rFonts w:eastAsia="Times New Roman" w:cs="Helvetica"/>
          <w:lang w:val="es-ES" w:eastAsia="es-ES"/>
        </w:rPr>
        <w:t>Acuerdo No. 001-2023</w:t>
      </w:r>
      <w:r w:rsidR="00971FB3">
        <w:rPr>
          <w:rFonts w:eastAsia="Times New Roman" w:cs="Helvetica"/>
          <w:lang w:val="es-ES" w:eastAsia="es-ES"/>
        </w:rPr>
        <w:t xml:space="preserve"> de la Asamblea General</w:t>
      </w:r>
      <w:r w:rsidR="00DD638F">
        <w:rPr>
          <w:rFonts w:eastAsia="Times New Roman" w:cs="Helvetica"/>
          <w:lang w:val="es-ES" w:eastAsia="es-ES"/>
        </w:rPr>
        <w:t>, y</w:t>
      </w:r>
    </w:p>
    <w:p w14:paraId="1FEB8F82" w14:textId="77777777" w:rsidR="00444442" w:rsidRDefault="00444442" w:rsidP="00444442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693DC503" w14:textId="77777777" w:rsidR="00444442" w:rsidRPr="000B76EF" w:rsidRDefault="00444442" w:rsidP="00444442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523EBEB4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>CONSIDERANDO:</w:t>
      </w:r>
    </w:p>
    <w:p w14:paraId="4C26F33B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</w:p>
    <w:p w14:paraId="26BFEB22" w14:textId="557D313B" w:rsidR="00372AB2" w:rsidRPr="00372AB2" w:rsidRDefault="00833B6E" w:rsidP="00323FFF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eastAsia="es-ES"/>
        </w:rPr>
      </w:pPr>
      <w:r>
        <w:rPr>
          <w:rFonts w:eastAsia="Times New Roman" w:cs="Helvetica"/>
          <w:lang w:val="es-ES" w:eastAsia="es-ES"/>
        </w:rPr>
        <w:t xml:space="preserve">Que </w:t>
      </w:r>
      <w:r w:rsidR="00930A92">
        <w:rPr>
          <w:rFonts w:eastAsia="Times New Roman" w:cs="Helvetica"/>
          <w:lang w:val="es-ES" w:eastAsia="es-ES"/>
        </w:rPr>
        <w:t>mediante Acuerdo 001 de 2023</w:t>
      </w:r>
      <w:r w:rsidR="00EA54AD">
        <w:rPr>
          <w:rFonts w:eastAsia="Times New Roman" w:cs="Helvetica"/>
          <w:lang w:val="es-ES" w:eastAsia="es-ES"/>
        </w:rPr>
        <w:t>,</w:t>
      </w:r>
      <w:r w:rsidR="00FF7FE6">
        <w:rPr>
          <w:rFonts w:eastAsia="Times New Roman" w:cs="Helvetica"/>
          <w:lang w:val="es-ES" w:eastAsia="es-ES"/>
        </w:rPr>
        <w:t xml:space="preserve"> la Asamblea General de la Asociación de Árbitros de Fútbol de Bogotá (AAFB)</w:t>
      </w:r>
      <w:r w:rsidR="005D3E00">
        <w:rPr>
          <w:rFonts w:eastAsia="Times New Roman" w:cs="Helvetica"/>
          <w:lang w:val="es-ES" w:eastAsia="es-ES"/>
        </w:rPr>
        <w:t>,</w:t>
      </w:r>
      <w:r w:rsidR="00EA54AD">
        <w:rPr>
          <w:rFonts w:eastAsia="Times New Roman" w:cs="Helvetica"/>
          <w:lang w:val="es-ES" w:eastAsia="es-ES"/>
        </w:rPr>
        <w:t xml:space="preserve"> expidió el Código Disciplinario de la misma entidad. </w:t>
      </w:r>
    </w:p>
    <w:p w14:paraId="08162BA1" w14:textId="77777777" w:rsidR="00372AB2" w:rsidRDefault="00372AB2" w:rsidP="00372AB2">
      <w:pPr>
        <w:pStyle w:val="Prrafodelista"/>
        <w:shd w:val="clear" w:color="auto" w:fill="FFFFFF"/>
        <w:ind w:left="0"/>
        <w:rPr>
          <w:rFonts w:eastAsia="Times New Roman" w:cs="Helvetica"/>
          <w:lang w:eastAsia="es-ES"/>
        </w:rPr>
      </w:pPr>
    </w:p>
    <w:p w14:paraId="5C5222DB" w14:textId="1798F75D" w:rsidR="00323FFF" w:rsidRPr="008200E0" w:rsidRDefault="005606AF" w:rsidP="00323FFF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eastAsia="es-ES"/>
        </w:rPr>
      </w:pPr>
      <w:r w:rsidRPr="00372AB2">
        <w:rPr>
          <w:rFonts w:eastAsia="Times New Roman" w:cs="Helvetica"/>
          <w:lang w:eastAsia="es-ES"/>
        </w:rPr>
        <w:t xml:space="preserve">Que el artículo </w:t>
      </w:r>
      <w:r w:rsidR="005E497B" w:rsidRPr="00372AB2">
        <w:rPr>
          <w:rFonts w:eastAsia="Times New Roman" w:cs="Helvetica"/>
          <w:lang w:eastAsia="es-ES"/>
        </w:rPr>
        <w:t xml:space="preserve">21 de </w:t>
      </w:r>
      <w:r w:rsidR="00602735" w:rsidRPr="00372AB2">
        <w:rPr>
          <w:rFonts w:eastAsia="Times New Roman" w:cs="Helvetica"/>
          <w:lang w:eastAsia="es-ES"/>
        </w:rPr>
        <w:t>la misma norma establece</w:t>
      </w:r>
      <w:r w:rsidR="008C750F">
        <w:rPr>
          <w:rFonts w:eastAsia="Times New Roman" w:cs="Helvetica"/>
          <w:lang w:eastAsia="es-ES"/>
        </w:rPr>
        <w:t xml:space="preserve"> que </w:t>
      </w:r>
      <w:r w:rsidR="00602735" w:rsidRPr="00372AB2">
        <w:rPr>
          <w:rFonts w:eastAsia="Times New Roman" w:cs="Helvetica"/>
          <w:lang w:eastAsia="es-ES"/>
        </w:rPr>
        <w:t>“</w:t>
      </w:r>
      <w:r w:rsidR="00323FFF">
        <w:t xml:space="preserve">La Comisión Disciplinaria </w:t>
      </w:r>
      <w:r w:rsidR="00323FFF" w:rsidRPr="009C732C">
        <w:t>conocerá de oficio o mediante queja, de las infracciones disciplinarias.</w:t>
      </w:r>
    </w:p>
    <w:p w14:paraId="17619506" w14:textId="77777777" w:rsidR="008200E0" w:rsidRPr="008200E0" w:rsidRDefault="008200E0" w:rsidP="008200E0">
      <w:pPr>
        <w:pStyle w:val="Prrafodelista"/>
        <w:rPr>
          <w:rFonts w:eastAsia="Times New Roman" w:cs="Helvetica"/>
          <w:lang w:eastAsia="es-ES"/>
        </w:rPr>
      </w:pPr>
    </w:p>
    <w:p w14:paraId="2239D540" w14:textId="35CDBFCF" w:rsidR="00930A92" w:rsidRDefault="008744FE" w:rsidP="00833B6E">
      <w:pPr>
        <w:pStyle w:val="Prrafodelista"/>
        <w:numPr>
          <w:ilvl w:val="0"/>
          <w:numId w:val="20"/>
        </w:numPr>
        <w:shd w:val="clear" w:color="auto" w:fill="FFFFFF"/>
        <w:rPr>
          <w:rFonts w:eastAsia="Times New Roman" w:cs="Helvetica"/>
          <w:lang w:eastAsia="es-ES"/>
        </w:rPr>
      </w:pPr>
      <w:r>
        <w:rPr>
          <w:rFonts w:eastAsia="Times New Roman" w:cs="Helvetica"/>
          <w:lang w:eastAsia="es-ES"/>
        </w:rPr>
        <w:t>Que,</w:t>
      </w:r>
      <w:r w:rsidR="008200E0">
        <w:rPr>
          <w:rFonts w:eastAsia="Times New Roman" w:cs="Helvetica"/>
          <w:lang w:eastAsia="es-ES"/>
        </w:rPr>
        <w:t xml:space="preserve"> </w:t>
      </w:r>
      <w:r>
        <w:rPr>
          <w:rFonts w:eastAsia="Times New Roman" w:cs="Helvetica"/>
          <w:lang w:eastAsia="es-ES"/>
        </w:rPr>
        <w:t xml:space="preserve">en relación con la acción disciplinaria, </w:t>
      </w:r>
      <w:r w:rsidR="008200E0">
        <w:rPr>
          <w:rFonts w:eastAsia="Times New Roman" w:cs="Helvetica"/>
          <w:lang w:eastAsia="es-ES"/>
        </w:rPr>
        <w:t xml:space="preserve">el </w:t>
      </w:r>
      <w:r>
        <w:rPr>
          <w:rFonts w:eastAsia="Times New Roman" w:cs="Helvetica"/>
          <w:lang w:eastAsia="es-ES"/>
        </w:rPr>
        <w:t>artículo</w:t>
      </w:r>
      <w:r w:rsidR="008200E0">
        <w:rPr>
          <w:rFonts w:eastAsia="Times New Roman" w:cs="Helvetica"/>
          <w:lang w:eastAsia="es-ES"/>
        </w:rPr>
        <w:t xml:space="preserve"> 22 de la norma </w:t>
      </w:r>
      <w:r w:rsidR="0029718B">
        <w:rPr>
          <w:rFonts w:eastAsia="Times New Roman" w:cs="Helvetica"/>
          <w:lang w:eastAsia="es-ES"/>
        </w:rPr>
        <w:t xml:space="preserve">en cita </w:t>
      </w:r>
      <w:r w:rsidR="00810797">
        <w:rPr>
          <w:rFonts w:eastAsia="Times New Roman" w:cs="Helvetica"/>
          <w:lang w:eastAsia="es-ES"/>
        </w:rPr>
        <w:t xml:space="preserve">establece que: </w:t>
      </w:r>
    </w:p>
    <w:p w14:paraId="0813D52A" w14:textId="77777777" w:rsidR="00810797" w:rsidRDefault="00810797" w:rsidP="00810797">
      <w:pPr>
        <w:pStyle w:val="Prrafodelista"/>
        <w:rPr>
          <w:rFonts w:eastAsia="Times New Roman" w:cs="Helvetica"/>
          <w:lang w:eastAsia="es-ES"/>
        </w:rPr>
      </w:pPr>
    </w:p>
    <w:p w14:paraId="2C892C00" w14:textId="77777777" w:rsidR="008744FE" w:rsidRPr="008744FE" w:rsidRDefault="008744FE" w:rsidP="008744FE">
      <w:pPr>
        <w:ind w:left="708"/>
        <w:rPr>
          <w:i/>
          <w:iCs/>
        </w:rPr>
      </w:pPr>
      <w:r w:rsidRPr="008744FE">
        <w:rPr>
          <w:i/>
          <w:iCs/>
        </w:rPr>
        <w:t>Conocidas las infracciones por la Comisión Disciplinaria, ésta dispondrá de cinco (5) días para dictar la providencia en la que se consignen los hechos u omisiones sobre lo que recaerá la investigación y las disposiciones del Código Disciplinario que se consideren infringidas.</w:t>
      </w:r>
    </w:p>
    <w:p w14:paraId="2569D77D" w14:textId="77777777" w:rsidR="008744FE" w:rsidRPr="008744FE" w:rsidRDefault="008744FE" w:rsidP="008744FE">
      <w:pPr>
        <w:rPr>
          <w:i/>
          <w:iCs/>
        </w:rPr>
      </w:pPr>
    </w:p>
    <w:p w14:paraId="687CA7EE" w14:textId="77777777" w:rsidR="008744FE" w:rsidRDefault="008744FE" w:rsidP="008744FE">
      <w:pPr>
        <w:ind w:left="708"/>
        <w:rPr>
          <w:i/>
          <w:iCs/>
        </w:rPr>
      </w:pPr>
      <w:r w:rsidRPr="008744FE">
        <w:rPr>
          <w:i/>
          <w:iCs/>
        </w:rPr>
        <w:t>El auto se notificará personalmente al presunto infractor dentro de los tres (3) días hábiles siguientes, con la advertencia de que no es susceptible de recurso alguno.</w:t>
      </w:r>
    </w:p>
    <w:p w14:paraId="596D3DB1" w14:textId="77777777" w:rsidR="007441F8" w:rsidRDefault="007441F8" w:rsidP="008744FE">
      <w:pPr>
        <w:ind w:left="708"/>
        <w:rPr>
          <w:i/>
          <w:iCs/>
        </w:rPr>
      </w:pPr>
    </w:p>
    <w:p w14:paraId="52FAD2C5" w14:textId="77777777" w:rsidR="007441F8" w:rsidRPr="007441F8" w:rsidRDefault="007441F8" w:rsidP="007441F8">
      <w:pPr>
        <w:ind w:left="708"/>
        <w:rPr>
          <w:i/>
          <w:iCs/>
        </w:rPr>
      </w:pPr>
      <w:r w:rsidRPr="007441F8">
        <w:rPr>
          <w:i/>
          <w:iCs/>
        </w:rPr>
        <w:t xml:space="preserve">Si no pudiere cumplirse la notificación personal en la dirección registrada por el asociado, se fijará un aviso en lugar visible en la sede del organismo </w:t>
      </w:r>
      <w:r w:rsidRPr="007441F8">
        <w:rPr>
          <w:i/>
          <w:iCs/>
        </w:rPr>
        <w:lastRenderedPageBreak/>
        <w:t>deportivo, en donde se le prevendrá que si no se presenta dentro de los cinco (5) días siguientes a la Comisión disciplinaria a recibir la notificación, se le designará un defensor de oficio.</w:t>
      </w:r>
    </w:p>
    <w:p w14:paraId="7B749E63" w14:textId="77777777" w:rsidR="007441F8" w:rsidRPr="007441F8" w:rsidRDefault="007441F8" w:rsidP="007441F8">
      <w:pPr>
        <w:rPr>
          <w:i/>
          <w:iCs/>
        </w:rPr>
      </w:pPr>
    </w:p>
    <w:p w14:paraId="43ED3F77" w14:textId="77777777" w:rsidR="007441F8" w:rsidRPr="007441F8" w:rsidRDefault="007441F8" w:rsidP="007441F8">
      <w:pPr>
        <w:ind w:left="708"/>
        <w:rPr>
          <w:i/>
          <w:iCs/>
        </w:rPr>
      </w:pPr>
      <w:r w:rsidRPr="007441F8">
        <w:rPr>
          <w:i/>
          <w:iCs/>
        </w:rPr>
        <w:t>Vencido el término señalado en el inciso anterior, sin que el investigado compareciere, se le designará un defensor de oficio, con quien se le adelantará el procedimiento.</w:t>
      </w:r>
    </w:p>
    <w:p w14:paraId="7FA889AD" w14:textId="77777777" w:rsidR="007441F8" w:rsidRPr="007441F8" w:rsidRDefault="007441F8" w:rsidP="007441F8">
      <w:pPr>
        <w:rPr>
          <w:i/>
          <w:iCs/>
        </w:rPr>
      </w:pPr>
    </w:p>
    <w:p w14:paraId="4FBBE24C" w14:textId="74452D69" w:rsidR="00A11489" w:rsidRDefault="007441F8" w:rsidP="00A11489">
      <w:pPr>
        <w:ind w:left="708"/>
        <w:rPr>
          <w:i/>
          <w:iCs/>
        </w:rPr>
      </w:pPr>
      <w:r w:rsidRPr="007441F8">
        <w:rPr>
          <w:b/>
          <w:bCs/>
          <w:i/>
          <w:iCs/>
        </w:rPr>
        <w:t>PARAGRAFO.</w:t>
      </w:r>
      <w:r w:rsidRPr="007441F8">
        <w:rPr>
          <w:i/>
          <w:iCs/>
        </w:rPr>
        <w:t xml:space="preserve"> La Comisión Disciplinaria formará listas de personas que puedan ser designadas defensores de oficio.</w:t>
      </w:r>
    </w:p>
    <w:p w14:paraId="273851E0" w14:textId="77777777" w:rsidR="00A11489" w:rsidRDefault="00A11489" w:rsidP="00A11489">
      <w:pPr>
        <w:rPr>
          <w:i/>
          <w:iCs/>
        </w:rPr>
      </w:pPr>
    </w:p>
    <w:p w14:paraId="0EFC05F5" w14:textId="6BD0E124" w:rsidR="00A11489" w:rsidRPr="00D32CE5" w:rsidRDefault="00A11489" w:rsidP="00A11489">
      <w:pPr>
        <w:pStyle w:val="Prrafodelista"/>
        <w:numPr>
          <w:ilvl w:val="0"/>
          <w:numId w:val="20"/>
        </w:numPr>
        <w:rPr>
          <w:i/>
          <w:iCs/>
        </w:rPr>
      </w:pPr>
      <w:r>
        <w:t xml:space="preserve">Que </w:t>
      </w:r>
      <w:r w:rsidR="007C0AF8">
        <w:t xml:space="preserve">la Comisión Disciplinaria de la AAFB dispuso como medio único oficial para reporte de infracciones disciplinarias la página web de la asociación. </w:t>
      </w:r>
    </w:p>
    <w:p w14:paraId="761DBEA0" w14:textId="77777777" w:rsidR="00D32CE5" w:rsidRPr="00754398" w:rsidRDefault="00D32CE5" w:rsidP="00D32CE5">
      <w:pPr>
        <w:pStyle w:val="Prrafodelista"/>
        <w:ind w:left="0"/>
        <w:rPr>
          <w:i/>
          <w:iCs/>
        </w:rPr>
      </w:pPr>
    </w:p>
    <w:p w14:paraId="575A2DF0" w14:textId="079A3DBA" w:rsidR="007C0AF8" w:rsidRPr="00960FF0" w:rsidRDefault="00754398" w:rsidP="007C0AF8">
      <w:pPr>
        <w:pStyle w:val="Prrafodelista"/>
        <w:numPr>
          <w:ilvl w:val="0"/>
          <w:numId w:val="20"/>
        </w:numPr>
        <w:rPr>
          <w:i/>
          <w:iCs/>
        </w:rPr>
      </w:pPr>
      <w:r>
        <w:t xml:space="preserve">Que </w:t>
      </w:r>
      <w:r w:rsidR="00D32CE5">
        <w:t xml:space="preserve">mediante </w:t>
      </w:r>
      <w:r w:rsidR="00F03857">
        <w:t xml:space="preserve">la página web de la AAFB, </w:t>
      </w:r>
      <w:r w:rsidR="003E18FA">
        <w:t xml:space="preserve">el </w:t>
      </w:r>
      <w:sdt>
        <w:sdtPr>
          <w:id w:val="-777635759"/>
          <w:placeholder>
            <w:docPart w:val="131B2AABEED0457B92DA0C4C4BB24B9C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3E18FA" w:rsidRPr="007A0E4D">
            <w:rPr>
              <w:rStyle w:val="Textodelmarcadordeposicin"/>
            </w:rPr>
            <w:t>Haga clic aquí o pulse para escribir una fecha.</w:t>
          </w:r>
        </w:sdtContent>
      </w:sdt>
      <w:r w:rsidR="000B372A">
        <w:t xml:space="preserve">, </w:t>
      </w:r>
      <w:r w:rsidR="00F03857">
        <w:t xml:space="preserve">la Comisión Disciplinaria </w:t>
      </w:r>
      <w:r w:rsidR="003E18FA">
        <w:t xml:space="preserve">recibió reporte </w:t>
      </w:r>
      <w:r w:rsidR="000B372A">
        <w:t>del</w:t>
      </w:r>
      <w:r w:rsidR="001E707C">
        <w:t xml:space="preserve"> </w:t>
      </w:r>
      <w:r w:rsidR="00C97067">
        <w:t>(a) (los)</w:t>
      </w:r>
      <w:r w:rsidR="000B372A">
        <w:t xml:space="preserve"> asociado</w:t>
      </w:r>
      <w:r w:rsidR="00C97067">
        <w:t xml:space="preserve"> (a) (s)</w:t>
      </w:r>
      <w:r w:rsidR="000B372A">
        <w:t xml:space="preserve"> </w:t>
      </w:r>
      <w:sdt>
        <w:sdtPr>
          <w:id w:val="-35353309"/>
          <w:placeholder>
            <w:docPart w:val="2F81DE9487A843A2B3E706E72D2BFBA0"/>
          </w:placeholder>
          <w:showingPlcHdr/>
          <w:comboBox>
            <w:listItem w:value="Elija un elemento."/>
          </w:comboBox>
        </w:sdtPr>
        <w:sdtContent>
          <w:r w:rsidR="001C54ED" w:rsidRPr="00511984">
            <w:rPr>
              <w:rStyle w:val="Textodelmarcadordeposicin"/>
              <w:b/>
              <w:bCs/>
            </w:rPr>
            <w:t xml:space="preserve">ESCRIBA AQUÍ EN MAYÚSCULA EL NOMBRE </w:t>
          </w:r>
          <w:r w:rsidR="00E2170A">
            <w:rPr>
              <w:rStyle w:val="Textodelmarcadordeposicin"/>
              <w:b/>
              <w:bCs/>
            </w:rPr>
            <w:t xml:space="preserve">COMPLETO </w:t>
          </w:r>
          <w:r w:rsidR="001C54ED" w:rsidRPr="00511984">
            <w:rPr>
              <w:rStyle w:val="Textodelmarcadordeposicin"/>
              <w:b/>
              <w:bCs/>
            </w:rPr>
            <w:t xml:space="preserve">DEL </w:t>
          </w:r>
          <w:r w:rsidR="003F5944">
            <w:rPr>
              <w:rStyle w:val="Textodelmarcadordeposicin"/>
              <w:b/>
              <w:bCs/>
            </w:rPr>
            <w:t xml:space="preserve">(LA) LOS) </w:t>
          </w:r>
          <w:r w:rsidR="001C54ED" w:rsidRPr="00511984">
            <w:rPr>
              <w:rStyle w:val="Textodelmarcadordeposicin"/>
              <w:b/>
              <w:bCs/>
            </w:rPr>
            <w:t>ASOCIADO</w:t>
          </w:r>
          <w:r w:rsidR="00C97067">
            <w:rPr>
              <w:rStyle w:val="Textodelmarcadordeposicin"/>
              <w:b/>
              <w:bCs/>
            </w:rPr>
            <w:t xml:space="preserve"> (A) (OS</w:t>
          </w:r>
          <w:r w:rsidR="003F5944">
            <w:rPr>
              <w:rStyle w:val="Textodelmarcadordeposicin"/>
              <w:b/>
              <w:bCs/>
            </w:rPr>
            <w:t>)</w:t>
          </w:r>
          <w:r w:rsidR="001C54ED" w:rsidRPr="00511984">
            <w:rPr>
              <w:rStyle w:val="Textodelmarcadordeposicin"/>
              <w:b/>
              <w:bCs/>
            </w:rPr>
            <w:t xml:space="preserve"> REPORTADO</w:t>
          </w:r>
          <w:r w:rsidR="003F5944">
            <w:rPr>
              <w:rStyle w:val="Textodelmarcadordeposicin"/>
              <w:b/>
              <w:bCs/>
            </w:rPr>
            <w:t xml:space="preserve"> (A) (OS)</w:t>
          </w:r>
          <w:r w:rsidR="001C54ED" w:rsidRPr="00511984">
            <w:rPr>
              <w:rStyle w:val="Textodelmarcadordeposicin"/>
              <w:b/>
              <w:bCs/>
            </w:rPr>
            <w:t>.</w:t>
          </w:r>
        </w:sdtContent>
      </w:sdt>
      <w:r w:rsidR="00960FF0">
        <w:t xml:space="preserve">, adscrito a la modalidad de </w:t>
      </w:r>
      <w:sdt>
        <w:sdtPr>
          <w:id w:val="2029054880"/>
          <w:placeholder>
            <w:docPart w:val="C898BF10C3574257A297F32B4F2571F2"/>
          </w:placeholder>
          <w:showingPlcHdr/>
          <w:dropDownList>
            <w:listItem w:value="Elija un elemento."/>
            <w:listItem w:displayText="FÚTBOL" w:value="FÚTBOL"/>
            <w:listItem w:displayText="FÚTBOL SALA" w:value="FÚTBOL SALA"/>
            <w:listItem w:displayText="FÚTBOL PLAYA" w:value="FÚTBOL PLAYA"/>
          </w:dropDownList>
        </w:sdtPr>
        <w:sdtContent>
          <w:r w:rsidR="00960FF0" w:rsidRPr="007A0E4D">
            <w:rPr>
              <w:rStyle w:val="Textodelmarcadordeposicin"/>
            </w:rPr>
            <w:t>Elija un elemento.</w:t>
          </w:r>
        </w:sdtContent>
      </w:sdt>
      <w:r w:rsidR="00960FF0">
        <w:t xml:space="preserve">, </w:t>
      </w:r>
      <w:r w:rsidR="00D359B0">
        <w:t xml:space="preserve">por presuntas infracciones </w:t>
      </w:r>
      <w:r w:rsidR="003E71C2">
        <w:t xml:space="preserve">al </w:t>
      </w:r>
      <w:r w:rsidR="00960FF0">
        <w:t>C</w:t>
      </w:r>
      <w:r w:rsidR="003E71C2">
        <w:t xml:space="preserve">ódigo </w:t>
      </w:r>
      <w:r w:rsidR="00960FF0">
        <w:t>D</w:t>
      </w:r>
      <w:r w:rsidR="003E71C2">
        <w:t>isciplinario</w:t>
      </w:r>
      <w:r w:rsidR="00960FF0">
        <w:t xml:space="preserve">. </w:t>
      </w:r>
    </w:p>
    <w:p w14:paraId="22C4329E" w14:textId="77777777" w:rsidR="00960FF0" w:rsidRPr="00960FF0" w:rsidRDefault="00960FF0" w:rsidP="00960FF0">
      <w:pPr>
        <w:pStyle w:val="Prrafodelista"/>
        <w:rPr>
          <w:i/>
          <w:iCs/>
        </w:rPr>
      </w:pPr>
    </w:p>
    <w:p w14:paraId="21E64304" w14:textId="3C9317BC" w:rsidR="00421730" w:rsidRPr="00421730" w:rsidRDefault="008F2022" w:rsidP="007C0AF8">
      <w:pPr>
        <w:pStyle w:val="Prrafodelista"/>
        <w:numPr>
          <w:ilvl w:val="0"/>
          <w:numId w:val="20"/>
        </w:numPr>
        <w:rPr>
          <w:i/>
          <w:iCs/>
        </w:rPr>
      </w:pPr>
      <w:r>
        <w:t>Que las presuntas infracciones por las cuales fue</w:t>
      </w:r>
      <w:r w:rsidR="00072B26">
        <w:t xml:space="preserve"> (ron)</w:t>
      </w:r>
      <w:r>
        <w:t xml:space="preserve"> reportado</w:t>
      </w:r>
      <w:r w:rsidR="00072B26">
        <w:t xml:space="preserve"> (a) (os)</w:t>
      </w:r>
      <w:r>
        <w:t xml:space="preserve"> el </w:t>
      </w:r>
      <w:r w:rsidR="00072B26">
        <w:t xml:space="preserve">(la) (los) </w:t>
      </w:r>
      <w:r w:rsidR="00421730">
        <w:t xml:space="preserve">asociado </w:t>
      </w:r>
      <w:r w:rsidR="00072B26">
        <w:t xml:space="preserve">(a) (os) </w:t>
      </w:r>
      <w:r w:rsidR="00421730">
        <w:t xml:space="preserve">son las siguientes: </w:t>
      </w:r>
    </w:p>
    <w:p w14:paraId="24A22450" w14:textId="77777777" w:rsidR="00D4518A" w:rsidRDefault="00D4518A" w:rsidP="00175D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78D0" w:rsidRPr="00BD230B" w14:paraId="64208273" w14:textId="77777777" w:rsidTr="0037057A">
        <w:trPr>
          <w:tblHeader/>
        </w:trPr>
        <w:tc>
          <w:tcPr>
            <w:tcW w:w="2123" w:type="dxa"/>
            <w:shd w:val="clear" w:color="auto" w:fill="000000" w:themeFill="text1"/>
          </w:tcPr>
          <w:p w14:paraId="6BB416BD" w14:textId="15310BFB" w:rsidR="00A078D0" w:rsidRPr="00BD230B" w:rsidRDefault="00A078D0" w:rsidP="00137C51">
            <w:pPr>
              <w:jc w:val="center"/>
              <w:rPr>
                <w:b/>
                <w:bCs/>
                <w:sz w:val="20"/>
                <w:szCs w:val="20"/>
              </w:rPr>
            </w:pPr>
            <w:r w:rsidRPr="00BD230B">
              <w:rPr>
                <w:b/>
                <w:bCs/>
                <w:sz w:val="20"/>
                <w:szCs w:val="20"/>
              </w:rPr>
              <w:t>Articulo</w:t>
            </w:r>
          </w:p>
        </w:tc>
        <w:tc>
          <w:tcPr>
            <w:tcW w:w="2123" w:type="dxa"/>
            <w:shd w:val="clear" w:color="auto" w:fill="000000" w:themeFill="text1"/>
          </w:tcPr>
          <w:p w14:paraId="76D94552" w14:textId="15A56B89" w:rsidR="00A078D0" w:rsidRPr="00BD230B" w:rsidRDefault="00AD74E0" w:rsidP="00137C51">
            <w:pPr>
              <w:jc w:val="center"/>
              <w:rPr>
                <w:b/>
                <w:bCs/>
                <w:sz w:val="20"/>
                <w:szCs w:val="20"/>
              </w:rPr>
            </w:pPr>
            <w:r w:rsidRPr="00BD230B">
              <w:rPr>
                <w:b/>
                <w:bCs/>
                <w:sz w:val="20"/>
                <w:szCs w:val="20"/>
              </w:rPr>
              <w:t>Tipo de infracción</w:t>
            </w:r>
          </w:p>
        </w:tc>
        <w:tc>
          <w:tcPr>
            <w:tcW w:w="2124" w:type="dxa"/>
            <w:shd w:val="clear" w:color="auto" w:fill="000000" w:themeFill="text1"/>
          </w:tcPr>
          <w:p w14:paraId="084553F4" w14:textId="061B27F6" w:rsidR="00A078D0" w:rsidRPr="00BD230B" w:rsidRDefault="00AD74E0" w:rsidP="00137C51">
            <w:pPr>
              <w:jc w:val="center"/>
              <w:rPr>
                <w:b/>
                <w:bCs/>
                <w:sz w:val="20"/>
                <w:szCs w:val="20"/>
              </w:rPr>
            </w:pPr>
            <w:r w:rsidRPr="00BD230B">
              <w:rPr>
                <w:b/>
                <w:bCs/>
                <w:sz w:val="20"/>
                <w:szCs w:val="20"/>
              </w:rPr>
              <w:t>Literal</w:t>
            </w:r>
          </w:p>
        </w:tc>
        <w:tc>
          <w:tcPr>
            <w:tcW w:w="2124" w:type="dxa"/>
            <w:shd w:val="clear" w:color="auto" w:fill="000000" w:themeFill="text1"/>
          </w:tcPr>
          <w:p w14:paraId="66B2602D" w14:textId="5AD8BCE4" w:rsidR="00A078D0" w:rsidRPr="00BD230B" w:rsidRDefault="00AD74E0" w:rsidP="00137C51">
            <w:pPr>
              <w:jc w:val="center"/>
              <w:rPr>
                <w:b/>
                <w:bCs/>
                <w:sz w:val="20"/>
                <w:szCs w:val="20"/>
              </w:rPr>
            </w:pPr>
            <w:r w:rsidRPr="00BD230B">
              <w:rPr>
                <w:b/>
                <w:bCs/>
                <w:sz w:val="20"/>
                <w:szCs w:val="20"/>
              </w:rPr>
              <w:t>Numeral</w:t>
            </w:r>
          </w:p>
        </w:tc>
      </w:tr>
      <w:tr w:rsidR="00A078D0" w:rsidRPr="00BD230B" w14:paraId="070847A1" w14:textId="77777777" w:rsidTr="00A078D0">
        <w:sdt>
          <w:sdtPr>
            <w:rPr>
              <w:sz w:val="16"/>
              <w:szCs w:val="16"/>
            </w:rPr>
            <w:id w:val="2103382037"/>
            <w:placeholder>
              <w:docPart w:val="6A74A07DDEA14027ACAC71244270483C"/>
            </w:placeholder>
            <w:showingPlcHdr/>
            <w:dropDownList>
              <w:listItem w:value="Elija un elemento."/>
              <w:listItem w:displayText="ARTÍCULO 10." w:value="ARTÍCULO 10."/>
              <w:listItem w:displayText="ARTÍCULO 11." w:value="ARTÍCULO 11."/>
              <w:listItem w:displayText="ARTÍCULO 12." w:value="ARTÍCULO 12."/>
              <w:listItem w:displayText="ARTÍCULO 13." w:value="ARTÍCULO 13."/>
            </w:dropDownList>
          </w:sdtPr>
          <w:sdtContent>
            <w:tc>
              <w:tcPr>
                <w:tcW w:w="2123" w:type="dxa"/>
              </w:tcPr>
              <w:p w14:paraId="4E396964" w14:textId="1D26402B" w:rsidR="00A078D0" w:rsidRPr="00BD230B" w:rsidRDefault="00096154" w:rsidP="00175D30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93929022"/>
            <w:placeholder>
              <w:docPart w:val="D6DF800179754E1B913EA7549B0D80D7"/>
            </w:placeholder>
            <w:showingPlcHdr/>
            <w:dropDownList>
              <w:listItem w:value="Elija un elemento."/>
              <w:listItem w:displayText="Infracciones muy graves" w:value="Infracciones muy graves"/>
              <w:listItem w:displayText="Infracciones muy graves de los dirigentes" w:value="Infracciones muy graves de los dirigentes"/>
              <w:listItem w:displayText="Infracciones graves" w:value="Infracciones graves"/>
              <w:listItem w:displayText="Infracciones leves" w:value="Infracciones leves"/>
            </w:dropDownList>
          </w:sdtPr>
          <w:sdtContent>
            <w:tc>
              <w:tcPr>
                <w:tcW w:w="2123" w:type="dxa"/>
              </w:tcPr>
              <w:p w14:paraId="0B8D0596" w14:textId="3E343AB1" w:rsidR="00A078D0" w:rsidRPr="00BD230B" w:rsidRDefault="00F07459" w:rsidP="00175D30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5453833"/>
            <w:placeholder>
              <w:docPart w:val="FAEF46A617C24D408558DD3246A0A1DF"/>
            </w:placeholder>
            <w:showingPlcHdr/>
            <w:dropDownList>
              <w:listItem w:value="Elija un elemento."/>
              <w:listItem w:displayText="a) Los abusos de autoridad;" w:value="a) Los abusos de autoridad;"/>
              <w:listItem w:displayText="b) Los quebrantamientos de sanciones impuestas;" w:value="b) Los quebrantamientos de sanciones impuestas;"/>
              <w:listItem w:displayText="c) Las actuaciones dirigidas a predeterminar, mediante precio, intimidación o simples acuerdos, el resultado de una prueba o competición;" w:value="c) Las actuaciones dirigidas a predeterminar, mediante precio, intimidación o simples acuerdos, el resultado de una prueba o competición;"/>
              <w:listItem w:displayText="d) La falsificación o adulteración de documentos o la suplantación de personas;" w:value="d) La falsificación o adulteración de documentos o la suplantación de personas;"/>
              <w:listItem w:displayText="e) La promoción, incitación o utilización de sustancias y métodos prohibidos en el deporte como el &quot;doping&quot;, así como la negativa a someterse a los controles exigidos por órganos y personas competentes o cualquier acción u omisión que impida o perturbe la " w:value="e) La promoción, incitación o utilización de sustancias y métodos prohibidos en el deporte como el &quot;doping&quot;, así como la negativa a someterse a los controles exigidos por órganos y personas competentes o cualquier acción u omisión que impida o perturbe la "/>
              <w:listItem w:displayText="f) La promoción, incitación o utilización de la violencia en el deporte;" w:value="f) La promoción, incitación o utilización de la violencia en el deporte;"/>
              <w:listItem w:displayText="g) La inasistencia no justificada a las convocatorias de las competencias deportivas;" w:value="g) La inasistencia no justificada a las convocatorias de las competencias deportivas;"/>
              <w:listItem w:displayText="h) La participación en competiciones no autorizadas por la AAFB;" w:value="h) La participación en competiciones no autorizadas por la AAFB;"/>
              <w:listItem w:displayText="i) La retención de dineros de la AAFB." w:value="i) La retención de dineros de la AAFB."/>
              <w:listItem w:displayText="a) El incumplimiento de los acuerdos de la asamblea general, así como los reglamentos electorales y demás disposiciones estatutarias o reglamentarias, en supuestos manifiestamente muy graves;" w:value="a) El incumplimiento de los acuerdos de la asamblea general, así como los reglamentos electorales y demás disposiciones estatutarias o reglamentarias, en supuestos manifiestamente muy graves;"/>
              <w:listItem w:displayText="b) La no convocatoria, en los plazos o condiciones legales de forma sistemática y reiterada, de los órganos colegiados;" w:value="b) La no convocatoria, en los plazos o condiciones legales de forma sistemática y reiterada, de los órganos colegiados;"/>
              <w:listItem w:displayText="c) La no ejecución de las resoluciones de la Comisión Disciplinaria de la AAFB o de la Federación Colombiana de Fútbol;" w:value="c) La no ejecución de las resoluciones de la Comisión Disciplinaria de la AAFB o de la Federación Colombiana de Fútbol;"/>
              <w:listItem w:displayText="d) La incorrecta utilización de los fondos privados o auxilios y aportes de fondos públicos;" w:value="d) La incorrecta utilización de los fondos privados o auxilios y aportes de fondos públicos;"/>
              <w:listItem w:displayText="e) El compromiso de gastos del presupuesto de la AAFB, sin la debida y reglamentaria autorización;" w:value="e) El compromiso de gastos del presupuesto de la AAFB, sin la debida y reglamentaria autorización;"/>
              <w:listItem w:displayText="f) La organización de actividades o competiciones deportivas oficiales de sin la debida y reglamentaria autorización." w:value="f) La organización de actividades o competiciones deportivas oficiales de sin la debida y reglamentaria autorización."/>
              <w:listItem w:displayText="a) El incumplimiento reiterado de órdenes e instrucciones emanadas de órganos deportivos competentes;" w:value="a) El incumplimiento reiterado de órdenes e instrucciones emanadas de órganos deportivos competentes;"/>
              <w:listItem w:displayText="b) Los actos notorios y públicos que atenten a la dignidad decoro deportivo" w:value="b) Los actos notorios y públicos que atenten a la dignidad decoro deportivo"/>
              <w:listItem w:displayText="c) El ejercicio de actividades públicas o privadas declaradas incompatibles con la actividad o función deportiva desempeñada;" w:value="c) El ejercicio de actividades públicas o privadas declaradas incompatibles con la actividad o función deportiva desempeñada;"/>
              <w:listItem w:displayText="d) La gestión inadecuada de partidos:" w:value="d) La gestión inadecuada de partidos:"/>
              <w:listItem w:displayText="e) El incumplimiento de deberes como asociado:" w:value="e) El incumplimiento de deberes como asociado:"/>
              <w:listItem w:displayText="a) Gestión inadecuada de planillas: " w:value="a) Gestión inadecuada de planillas: "/>
              <w:listItem w:displayText="b) Gestión indebida de partidos:" w:value="b) Gestión indebida de partidos:"/>
              <w:listItem w:displayText="c) Incumplimiento de deberes como asociado:" w:value="c) Incumplimiento de deberes como asociado:"/>
            </w:dropDownList>
          </w:sdtPr>
          <w:sdtContent>
            <w:tc>
              <w:tcPr>
                <w:tcW w:w="2124" w:type="dxa"/>
              </w:tcPr>
              <w:p w14:paraId="3C1C0051" w14:textId="1A0EC3A0" w:rsidR="00A078D0" w:rsidRPr="00BD230B" w:rsidRDefault="00EB00EA" w:rsidP="00175D30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4324397"/>
            <w:placeholder>
              <w:docPart w:val="8970B78F33244CB0B8AD219F3F3DD8FC"/>
            </w:placeholder>
            <w:showingPlcHdr/>
            <w:dropDownList>
              <w:listItem w:value="Elija un elemento."/>
              <w:listItem w:displayText="N/A" w:value="N/A"/>
              <w:listItem w:displayText="12. d. 1. La mala fe y/o la falsedad en el informe de un partido;" w:value="12. d. 1. La mala fe y/o la falsedad en el informe de un partido;"/>
              <w:listItem w:displayText="12. d. 2. La cesión de servicios a personas ajenas a la AAFB;" w:value="12. d. 2. La cesión de servicios a personas ajenas a la AAFB;"/>
              <w:listItem w:displayText="12. d. 3. La inasistencia a la prestación de un servicio arbitral;" w:value="12. d. 3. La inasistencia a la prestación de un servicio arbitral;"/>
              <w:listItem w:displayText="12. d. 4. El obstaculizar la misión arbitral de un colegiado de la AAFB;" w:value="12. d. 4. El obstaculizar la misión arbitral de un colegiado de la AAFB;"/>
              <w:listItem w:displayText="12. d. 5. La devolución de carnés a jugadores que hayan sido expulsados, sin registrar el correspondiente informe;" w:value="12. d. 5. La devolución de carnés a jugadores que hayan sido expulsados, sin registrar el correspondiente informe;"/>
              <w:listItem w:displayText="12. d. 6. El utilizar indebidamente los uniformes e insignias de la AAFB." w:value="12. d. 6. El utilizar indebidamente los uniformes e insignias de la AAFB."/>
              <w:listItem w:displayText="12. e. 1. El desacreditar a los compañeros de la AAFB;" w:value="12. e. 1. El desacreditar a los compañeros de la AAFB;"/>
              <w:listItem w:displayText="12. e. 2. La formulación de consignas o comentarios que menoscaben el nombre de la AAFB o de sus integrantes;" w:value="12. e. 2. La formulación de consignas o comentarios que menoscaben el nombre de la AAFB o de sus integrantes;"/>
              <w:listItem w:displayText="12. e. 3. El enmendar o destruir la información expuesta oficialmente en la institución;" w:value="12. e. 3. El enmendar o destruir la información expuesta oficialmente en la institución;"/>
              <w:listItem w:displayText="12. e. 4. Él irrespeto a los compañeros asociados;" w:value="12. e. 4. Él irrespeto a los compañeros asociados;"/>
              <w:listItem w:displayText="12. e. 5. El abuso de autoridad;" w:value="12. e. 5. El abuso de autoridad;"/>
              <w:listItem w:displayText="12. e. 6. El incumplimiento de las funciones;" w:value="12. e. 6. El incumplimiento de las funciones;"/>
              <w:listItem w:displayText="12. e. 7. El dañar los implementos de uso administrativo, de capacitación o recreativo;" w:value="12. e. 7. El dañar los implementos de uso administrativo, de capacitación o recreativo;"/>
              <w:listItem w:displayText="12. e. 8. El presentarse a la sede o a los terrenos de juego muy mal presentado o en estado de drogadicción o beodez;" w:value="12. e. 8. El presentarse a la sede o a los terrenos de juego muy mal presentado o en estado de drogadicción o beodez;"/>
              <w:listItem w:displayText="12. e. 9. La ofensa verbal a compañeros." w:value="12. e. 9. La ofensa verbal a compañeros."/>
              <w:listItem w:displayText="13. a. 1. La omisión de firma y lo marcador en la planilla." w:value="13. a. 1. La omisión de firma y lo marcador en la planilla."/>
              <w:listItem w:displayText="13. a. 2. La mala presentación de las planillas de juego." w:value="13. a. 2. La mala presentación de las planillas de juego."/>
              <w:listItem w:displayText="13. a. 3. El retardo en la devolución de planilla, el día hábil siguiente a la fecha de dirección de los partidos." w:value="13. a. 3. El retardo en la devolución de planilla, el día hábil siguiente a la fecha de dirección de los partidos."/>
              <w:listItem w:displayText="13. a. 4. La cesión de servicios asignados sin la autorización de la AAFB." w:value="13. a. 4. La cesión de servicios asignados sin la autorización de la AAFB."/>
              <w:listItem w:displayText="13. a. 5. El cambio de servicios sin la autorización de la AAFB con otros afiliados." w:value="13. a. 5. El cambio de servicios sin la autorización de la AAFB con otros afiliados."/>
              <w:listItem w:displayText="13. a. 6. El rechazo de servicios." w:value="13. a. 6. El rechazo de servicios."/>
              <w:listItem w:displayText="13. a. 7. La inasistencia al recibo de planillas." w:value="13. a. 7. La inasistencia al recibo de planillas."/>
              <w:listItem w:displayText="13. a. 8. El no llevar las planillas oficiales al partido." w:value="13. a. 8. El no llevar las planillas oficiales al partido."/>
              <w:listItem w:displayText="13. a. 9. Otras infracciones relacionadas con el manejo inadecuado de minutas y planillas." w:value="13. a. 9. Otras infracciones relacionadas con el manejo inadecuado de minutas y planillas."/>
              <w:listItem w:displayText="13. b. 1. La mala presentación en el cumplimiento de la misión." w:value="13. b. 1. La mala presentación en el cumplimiento de la misión."/>
              <w:listItem w:displayText="13. b. 2. La retención indebida de carnés o documentos." w:value="13. b. 2. La retención indebida de carnés o documentos."/>
              <w:listItem w:displayText="13. b. 3. El llegar retardado a la iniciación de un partido." w:value="13. b. 3. El llegar retardado a la iniciación de un partido."/>
              <w:listItem w:displayText="13. b. 4. La equivocación en el marcador de un partido." w:value="13. b. 4. La equivocación en el marcador de un partido."/>
              <w:listItem w:displayText="13. b. 5. El no portar el escudo e indumentaria de la AAFB." w:value="13. b. 5. El no portar el escudo e indumentaria de la AAFB."/>
              <w:listItem w:displayText="13. b. 6. Los informes deficientes." w:value="13. b. 6. Los informes deficientes."/>
              <w:listItem w:displayText="13.b. 7. El no llevar banderolas, e implementos necesarios a los partidos." w:value="13.b. 7. El no llevar banderolas, e implementos necesarios a los partidos."/>
              <w:listItem w:displayText="13. b. 8. El cambio de servicios sin la autorización de la persona responsable de la AAFB." w:value="13. b. 8. El cambio de servicios sin la autorización de la persona responsable de la AAFB."/>
              <w:listItem w:displayText="13.b. 9. Otras infracciones relacionadas con la gestión indebida de partidos." w:value="13.b. 9. Otras infracciones relacionadas con la gestión indebida de partidos."/>
              <w:listItem w:displayText="13. c. 1. El incumplimiento a convocatorias y citaciones." w:value="13. c. 1. El incumplimiento a convocatorias y citaciones."/>
              <w:listItem w:displayText="13. c. 2. La inasistencia a dos (2) clases o dos (2) entrenamientos en el mes." w:value="13. c. 2. La inasistencia a dos (2) clases o dos (2) entrenamientos en el mes."/>
              <w:listItem w:displayText="13. c. 3. La inasistencia a exámenes." w:value="13. c. 3. La inasistencia a exámenes."/>
              <w:listItem w:displayText="13. c. 4. La inasistencia a Asambleas." w:value="13. c. 4. La inasistencia a Asambleas."/>
              <w:listItem w:displayText="13. c. 5. El no pago o pago inoportuno de las cuotas de sostenimiento, multas y demás obligaciones que se tengan con la AAFB." w:value="13. c. 5. El no pago o pago inoportuno de las cuotas de sostenimiento, multas y demás obligaciones que se tengan con la AAFB."/>
              <w:listItem w:displayText="13. c. 6. La inactividad durante un (1) mes en competiciones locales, distritales, regionales o nacionales designadas por la AAFB." w:value="13. c. 6. La inactividad durante un (1) mes en competiciones locales, distritales, regionales o nacionales designadas por la AAFB."/>
              <w:listItem w:displayText="13. c. 7. El no cumplir con el reporte de disponibilidad y la presentación de información oportuna solicitada por las Comisiones y el Comité Ejecutivo de la AAFB." w:value="13. c. 7. El no cumplir con el reporte de disponibilidad y la presentación de información oportuna solicitada por las Comisiones y el Comité Ejecutivo de la AAFB."/>
              <w:listItem w:displayText="13. c. 8. Otras infracciones relacionadas con el cumplimiento de las obligaciones y deberes de los asociados." w:value="13. c. 8. Otras infracciones relacionadas con el cumplimiento de las obligaciones y deberes de los asociados."/>
            </w:dropDownList>
          </w:sdtPr>
          <w:sdtContent>
            <w:tc>
              <w:tcPr>
                <w:tcW w:w="2124" w:type="dxa"/>
              </w:tcPr>
              <w:p w14:paraId="1944FF71" w14:textId="164BF863" w:rsidR="00A078D0" w:rsidRPr="00BD230B" w:rsidRDefault="00D47422" w:rsidP="00175D30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D230B" w:rsidRPr="00BD230B" w14:paraId="2BBDD140" w14:textId="77777777" w:rsidTr="00A078D0">
        <w:sdt>
          <w:sdtPr>
            <w:rPr>
              <w:sz w:val="16"/>
              <w:szCs w:val="16"/>
            </w:rPr>
            <w:id w:val="2109924762"/>
            <w:placeholder>
              <w:docPart w:val="CB9B07F8F67C42E198365AE8E8E3A3C1"/>
            </w:placeholder>
            <w:showingPlcHdr/>
            <w:dropDownList>
              <w:listItem w:value="Elija un elemento."/>
              <w:listItem w:displayText="ARTÍCULO 10." w:value="ARTÍCULO 10."/>
              <w:listItem w:displayText="ARTÍCULO 11." w:value="ARTÍCULO 11."/>
              <w:listItem w:displayText="ARTÍCULO 12." w:value="ARTÍCULO 12."/>
              <w:listItem w:displayText="ARTÍCULO 13." w:value="ARTÍCULO 13."/>
            </w:dropDownList>
          </w:sdtPr>
          <w:sdtContent>
            <w:tc>
              <w:tcPr>
                <w:tcW w:w="2123" w:type="dxa"/>
              </w:tcPr>
              <w:p w14:paraId="55A30B0F" w14:textId="5DC6B5B0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4316285"/>
            <w:placeholder>
              <w:docPart w:val="B8D952FEA741426FB7CDB86401FA03DE"/>
            </w:placeholder>
            <w:showingPlcHdr/>
            <w:dropDownList>
              <w:listItem w:value="Elija un elemento."/>
              <w:listItem w:displayText="Infracciones muy graves" w:value="Infracciones muy graves"/>
              <w:listItem w:displayText="Infracciones muy graves de los dirigentes" w:value="Infracciones muy graves de los dirigentes"/>
              <w:listItem w:displayText="Infracciones graves" w:value="Infracciones graves"/>
              <w:listItem w:displayText="Infracciones leves" w:value="Infracciones leves"/>
            </w:dropDownList>
          </w:sdtPr>
          <w:sdtContent>
            <w:tc>
              <w:tcPr>
                <w:tcW w:w="2123" w:type="dxa"/>
              </w:tcPr>
              <w:p w14:paraId="6AEC289F" w14:textId="3CF0F1A1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6762190"/>
            <w:placeholder>
              <w:docPart w:val="86A9AAC7AF7D46E9B05C4AF54E0C8B45"/>
            </w:placeholder>
            <w:showingPlcHdr/>
            <w:dropDownList>
              <w:listItem w:value="Elija un elemento."/>
              <w:listItem w:displayText="a) Los abusos de autoridad;" w:value="a) Los abusos de autoridad;"/>
              <w:listItem w:displayText="b) Los quebrantamientos de sanciones impuestas;" w:value="b) Los quebrantamientos de sanciones impuestas;"/>
              <w:listItem w:displayText="c) Las actuaciones dirigidas a predeterminar, mediante precio, intimidación o simples acuerdos, el resultado de una prueba o competición;" w:value="c) Las actuaciones dirigidas a predeterminar, mediante precio, intimidación o simples acuerdos, el resultado de una prueba o competición;"/>
              <w:listItem w:displayText="d) La falsificación o adulteración de documentos o la suplantación de personas;" w:value="d) La falsificación o adulteración de documentos o la suplantación de personas;"/>
              <w:listItem w:displayText="e) La promoción, incitación o utilización de sustancias y métodos prohibidos en el deporte como el &quot;doping&quot;, así como la negativa a someterse a los controles exigidos por órganos y personas competentes o cualquier acción u omisión que impida o perturbe la " w:value="e) La promoción, incitación o utilización de sustancias y métodos prohibidos en el deporte como el &quot;doping&quot;, así como la negativa a someterse a los controles exigidos por órganos y personas competentes o cualquier acción u omisión que impida o perturbe la "/>
              <w:listItem w:displayText="f) La promoción, incitación o utilización de la violencia en el deporte;" w:value="f) La promoción, incitación o utilización de la violencia en el deporte;"/>
              <w:listItem w:displayText="g) La inasistencia no justificada a las convocatorias de las competencias deportivas;" w:value="g) La inasistencia no justificada a las convocatorias de las competencias deportivas;"/>
              <w:listItem w:displayText="h) La participación en competiciones no autorizadas por la AAFB;" w:value="h) La participación en competiciones no autorizadas por la AAFB;"/>
              <w:listItem w:displayText="i) La retención de dineros de la AAFB." w:value="i) La retención de dineros de la AAFB."/>
              <w:listItem w:displayText="a) El incumplimiento de los acuerdos de la asamblea general, así como los reglamentos electorales y demás disposiciones estatutarias o reglamentarias, en supuestos manifiestamente muy graves;" w:value="a) El incumplimiento de los acuerdos de la asamblea general, así como los reglamentos electorales y demás disposiciones estatutarias o reglamentarias, en supuestos manifiestamente muy graves;"/>
              <w:listItem w:displayText="b) La no convocatoria, en los plazos o condiciones legales de forma sistemática y reiterada, de los órganos colegiados;" w:value="b) La no convocatoria, en los plazos o condiciones legales de forma sistemática y reiterada, de los órganos colegiados;"/>
              <w:listItem w:displayText="c) La no ejecución de las resoluciones de la Comisión Disciplinaria de la AAFB o de la Federación Colombiana de Fútbol;" w:value="c) La no ejecución de las resoluciones de la Comisión Disciplinaria de la AAFB o de la Federación Colombiana de Fútbol;"/>
              <w:listItem w:displayText="d) La incorrecta utilización de los fondos privados o auxilios y aportes de fondos públicos;" w:value="d) La incorrecta utilización de los fondos privados o auxilios y aportes de fondos públicos;"/>
              <w:listItem w:displayText="e) El compromiso de gastos del presupuesto de la AAFB, sin la debida y reglamentaria autorización;" w:value="e) El compromiso de gastos del presupuesto de la AAFB, sin la debida y reglamentaria autorización;"/>
              <w:listItem w:displayText="f) La organización de actividades o competiciones deportivas oficiales de sin la debida y reglamentaria autorización." w:value="f) La organización de actividades o competiciones deportivas oficiales de sin la debida y reglamentaria autorización."/>
              <w:listItem w:displayText="a) El incumplimiento reiterado de órdenes e instrucciones emanadas de órganos deportivos competentes;" w:value="a) El incumplimiento reiterado de órdenes e instrucciones emanadas de órganos deportivos competentes;"/>
              <w:listItem w:displayText="b) Los actos notorios y públicos que atenten a la dignidad decoro deportivo" w:value="b) Los actos notorios y públicos que atenten a la dignidad decoro deportivo"/>
              <w:listItem w:displayText="c) El ejercicio de actividades públicas o privadas declaradas incompatibles con la actividad o función deportiva desempeñada;" w:value="c) El ejercicio de actividades públicas o privadas declaradas incompatibles con la actividad o función deportiva desempeñada;"/>
              <w:listItem w:displayText="d) La gestión inadecuada de partidos:" w:value="d) La gestión inadecuada de partidos:"/>
              <w:listItem w:displayText="e) El incumplimiento de deberes como asociado:" w:value="e) El incumplimiento de deberes como asociado:"/>
              <w:listItem w:displayText="a) Gestión inadecuada de planillas: " w:value="a) Gestión inadecuada de planillas: "/>
              <w:listItem w:displayText="b) Gestión indebida de partidos:" w:value="b) Gestión indebida de partidos:"/>
              <w:listItem w:displayText="c) Incumplimiento de deberes como asociado:" w:value="c) Incumplimiento de deberes como asociado:"/>
            </w:dropDownList>
          </w:sdtPr>
          <w:sdtContent>
            <w:tc>
              <w:tcPr>
                <w:tcW w:w="2124" w:type="dxa"/>
              </w:tcPr>
              <w:p w14:paraId="00DF445E" w14:textId="52C4B542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18938908"/>
            <w:placeholder>
              <w:docPart w:val="0B3120B82D824C0CAE5711091366AE95"/>
            </w:placeholder>
            <w:showingPlcHdr/>
            <w:dropDownList>
              <w:listItem w:value="Elija un elemento."/>
              <w:listItem w:displayText="N/A" w:value="N/A"/>
              <w:listItem w:displayText="12. d. 1. La mala fe y/o la falsedad en el informe de un partido;" w:value="12. d. 1. La mala fe y/o la falsedad en el informe de un partido;"/>
              <w:listItem w:displayText="12. d. 2. La cesión de servicios a personas ajenas a la AAFB;" w:value="12. d. 2. La cesión de servicios a personas ajenas a la AAFB;"/>
              <w:listItem w:displayText="12. d. 3. La inasistencia a la prestación de un servicio arbitral;" w:value="12. d. 3. La inasistencia a la prestación de un servicio arbitral;"/>
              <w:listItem w:displayText="12. d. 4. El obstaculizar la misión arbitral de un colegiado de la AAFB;" w:value="12. d. 4. El obstaculizar la misión arbitral de un colegiado de la AAFB;"/>
              <w:listItem w:displayText="12. d. 5. La devolución de carnés a jugadores que hayan sido expulsados, sin registrar el correspondiente informe;" w:value="12. d. 5. La devolución de carnés a jugadores que hayan sido expulsados, sin registrar el correspondiente informe;"/>
              <w:listItem w:displayText="12. d. 6. El utilizar indebidamente los uniformes e insignias de la AAFB." w:value="12. d. 6. El utilizar indebidamente los uniformes e insignias de la AAFB."/>
              <w:listItem w:displayText="12. e. 1. El desacreditar a los compañeros de la AAFB;" w:value="12. e. 1. El desacreditar a los compañeros de la AAFB;"/>
              <w:listItem w:displayText="12. e. 2. La formulación de consignas o comentarios que menoscaben el nombre de la AAFB o de sus integrantes;" w:value="12. e. 2. La formulación de consignas o comentarios que menoscaben el nombre de la AAFB o de sus integrantes;"/>
              <w:listItem w:displayText="12. e. 3. El enmendar o destruir la información expuesta oficialmente en la institución;" w:value="12. e. 3. El enmendar o destruir la información expuesta oficialmente en la institución;"/>
              <w:listItem w:displayText="12. e. 4. Él irrespeto a los compañeros asociados;" w:value="12. e. 4. Él irrespeto a los compañeros asociados;"/>
              <w:listItem w:displayText="12. e. 5. El abuso de autoridad;" w:value="12. e. 5. El abuso de autoridad;"/>
              <w:listItem w:displayText="12. e. 6. El incumplimiento de las funciones;" w:value="12. e. 6. El incumplimiento de las funciones;"/>
              <w:listItem w:displayText="12. e. 7. El dañar los implementos de uso administrativo, de capacitación o recreativo;" w:value="12. e. 7. El dañar los implementos de uso administrativo, de capacitación o recreativo;"/>
              <w:listItem w:displayText="12. e. 8. El presentarse a la sede o a los terrenos de juego muy mal presentado o en estado de drogadicción o beodez;" w:value="12. e. 8. El presentarse a la sede o a los terrenos de juego muy mal presentado o en estado de drogadicción o beodez;"/>
              <w:listItem w:displayText="12. e. 9. La ofensa verbal a compañeros." w:value="12. e. 9. La ofensa verbal a compañeros."/>
              <w:listItem w:displayText="13. a. 1. La omisión de firma y lo marcador en la planilla." w:value="13. a. 1. La omisión de firma y lo marcador en la planilla."/>
              <w:listItem w:displayText="13. a. 2. La mala presentación de las planillas de juego." w:value="13. a. 2. La mala presentación de las planillas de juego."/>
              <w:listItem w:displayText="13. a. 3. El retardo en la devolución de planilla, el día hábil siguiente a la fecha de dirección de los partidos." w:value="13. a. 3. El retardo en la devolución de planilla, el día hábil siguiente a la fecha de dirección de los partidos."/>
              <w:listItem w:displayText="13. a. 4. La cesión de servicios asignados sin la autorización de la AAFB." w:value="13. a. 4. La cesión de servicios asignados sin la autorización de la AAFB."/>
              <w:listItem w:displayText="13. a. 5. El cambio de servicios sin la autorización de la AAFB con otros afiliados." w:value="13. a. 5. El cambio de servicios sin la autorización de la AAFB con otros afiliados."/>
              <w:listItem w:displayText="13. a. 6. El rechazo de servicios." w:value="13. a. 6. El rechazo de servicios."/>
              <w:listItem w:displayText="13. a. 7. La inasistencia al recibo de planillas." w:value="13. a. 7. La inasistencia al recibo de planillas."/>
              <w:listItem w:displayText="13. a. 8. El no llevar las planillas oficiales al partido." w:value="13. a. 8. El no llevar las planillas oficiales al partido."/>
              <w:listItem w:displayText="13. a. 9. Otras infracciones relacionadas con el manejo inadecuado de minutas y planillas." w:value="13. a. 9. Otras infracciones relacionadas con el manejo inadecuado de minutas y planillas."/>
              <w:listItem w:displayText="13. b. 1. La mala presentación en el cumplimiento de la misión." w:value="13. b. 1. La mala presentación en el cumplimiento de la misión."/>
              <w:listItem w:displayText="13. b. 2. La retención indebida de carnés o documentos." w:value="13. b. 2. La retención indebida de carnés o documentos."/>
              <w:listItem w:displayText="13. b. 3. El llegar retardado a la iniciación de un partido." w:value="13. b. 3. El llegar retardado a la iniciación de un partido."/>
              <w:listItem w:displayText="13. b. 4. La equivocación en el marcador de un partido." w:value="13. b. 4. La equivocación en el marcador de un partido."/>
              <w:listItem w:displayText="13. b. 5. El no portar el escudo e indumentaria de la AAFB." w:value="13. b. 5. El no portar el escudo e indumentaria de la AAFB."/>
              <w:listItem w:displayText="13. b. 6. Los informes deficientes." w:value="13. b. 6. Los informes deficientes."/>
              <w:listItem w:displayText="13.b. 7. El no llevar banderolas, e implementos necesarios a los partidos." w:value="13.b. 7. El no llevar banderolas, e implementos necesarios a los partidos."/>
              <w:listItem w:displayText="13. b. 8. El cambio de servicios sin la autorización de la persona responsable de la AAFB." w:value="13. b. 8. El cambio de servicios sin la autorización de la persona responsable de la AAFB."/>
              <w:listItem w:displayText="13.b. 9. Otras infracciones relacionadas con la gestión indebida de partidos." w:value="13.b. 9. Otras infracciones relacionadas con la gestión indebida de partidos."/>
              <w:listItem w:displayText="13. c. 1. El incumplimiento a convocatorias y citaciones." w:value="13. c. 1. El incumplimiento a convocatorias y citaciones."/>
              <w:listItem w:displayText="13. c. 2. La inasistencia a dos (2) clases o dos (2) entrenamientos en el mes." w:value="13. c. 2. La inasistencia a dos (2) clases o dos (2) entrenamientos en el mes."/>
              <w:listItem w:displayText="13. c. 3. La inasistencia a exámenes." w:value="13. c. 3. La inasistencia a exámenes."/>
              <w:listItem w:displayText="13. c. 4. La inasistencia a Asambleas." w:value="13. c. 4. La inasistencia a Asambleas."/>
              <w:listItem w:displayText="13. c. 5. El no pago o pago inoportuno de las cuotas de sostenimiento, multas y demás obligaciones que se tengan con la AAFB." w:value="13. c. 5. El no pago o pago inoportuno de las cuotas de sostenimiento, multas y demás obligaciones que se tengan con la AAFB."/>
              <w:listItem w:displayText="13. c. 6. La inactividad durante un (1) mes en competiciones locales, distritales, regionales o nacionales designadas por la AAFB." w:value="13. c. 6. La inactividad durante un (1) mes en competiciones locales, distritales, regionales o nacionales designadas por la AAFB."/>
              <w:listItem w:displayText="13. c. 7. El no cumplir con el reporte de disponibilidad y la presentación de información oportuna solicitada por las Comisiones y el Comité Ejecutivo de la AAFB." w:value="13. c. 7. El no cumplir con el reporte de disponibilidad y la presentación de información oportuna solicitada por las Comisiones y el Comité Ejecutivo de la AAFB."/>
              <w:listItem w:displayText="13. c. 8. Otras infracciones relacionadas con el cumplimiento de las obligaciones y deberes de los asociados." w:value="13. c. 8. Otras infracciones relacionadas con el cumplimiento de las obligaciones y deberes de los asociados."/>
            </w:dropDownList>
          </w:sdtPr>
          <w:sdtContent>
            <w:tc>
              <w:tcPr>
                <w:tcW w:w="2124" w:type="dxa"/>
              </w:tcPr>
              <w:p w14:paraId="104E6D25" w14:textId="09843FB5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D230B" w:rsidRPr="00BD230B" w14:paraId="6DE7B6E8" w14:textId="77777777" w:rsidTr="00A078D0">
        <w:sdt>
          <w:sdtPr>
            <w:rPr>
              <w:sz w:val="16"/>
              <w:szCs w:val="16"/>
            </w:rPr>
            <w:id w:val="2075930128"/>
            <w:placeholder>
              <w:docPart w:val="13B084630F2D4A0F9DB07B8C78080B5A"/>
            </w:placeholder>
            <w:showingPlcHdr/>
            <w:dropDownList>
              <w:listItem w:value="Elija un elemento."/>
              <w:listItem w:displayText="ARTÍCULO 10." w:value="ARTÍCULO 10."/>
              <w:listItem w:displayText="ARTÍCULO 11." w:value="ARTÍCULO 11."/>
              <w:listItem w:displayText="ARTÍCULO 12." w:value="ARTÍCULO 12."/>
              <w:listItem w:displayText="ARTÍCULO 13." w:value="ARTÍCULO 13."/>
            </w:dropDownList>
          </w:sdtPr>
          <w:sdtContent>
            <w:tc>
              <w:tcPr>
                <w:tcW w:w="2123" w:type="dxa"/>
              </w:tcPr>
              <w:p w14:paraId="23C9EDCD" w14:textId="3E5E9905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3686243"/>
            <w:placeholder>
              <w:docPart w:val="265C591B437943C1A1FB6E0D22A0A1DE"/>
            </w:placeholder>
            <w:showingPlcHdr/>
            <w:dropDownList>
              <w:listItem w:value="Elija un elemento."/>
              <w:listItem w:displayText="Infracciones muy graves" w:value="Infracciones muy graves"/>
              <w:listItem w:displayText="Infracciones muy graves de los dirigentes" w:value="Infracciones muy graves de los dirigentes"/>
              <w:listItem w:displayText="Infracciones graves" w:value="Infracciones graves"/>
              <w:listItem w:displayText="Infracciones leves" w:value="Infracciones leves"/>
            </w:dropDownList>
          </w:sdtPr>
          <w:sdtContent>
            <w:tc>
              <w:tcPr>
                <w:tcW w:w="2123" w:type="dxa"/>
              </w:tcPr>
              <w:p w14:paraId="14B48EC4" w14:textId="39AAA27C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8688008"/>
            <w:placeholder>
              <w:docPart w:val="73282C25A56B4B32B7C00BA33C2313B2"/>
            </w:placeholder>
            <w:showingPlcHdr/>
            <w:dropDownList>
              <w:listItem w:value="Elija un elemento."/>
              <w:listItem w:displayText="a) Los abusos de autoridad;" w:value="a) Los abusos de autoridad;"/>
              <w:listItem w:displayText="b) Los quebrantamientos de sanciones impuestas;" w:value="b) Los quebrantamientos de sanciones impuestas;"/>
              <w:listItem w:displayText="c) Las actuaciones dirigidas a predeterminar, mediante precio, intimidación o simples acuerdos, el resultado de una prueba o competición;" w:value="c) Las actuaciones dirigidas a predeterminar, mediante precio, intimidación o simples acuerdos, el resultado de una prueba o competición;"/>
              <w:listItem w:displayText="d) La falsificación o adulteración de documentos o la suplantación de personas;" w:value="d) La falsificación o adulteración de documentos o la suplantación de personas;"/>
              <w:listItem w:displayText="e) La promoción, incitación o utilización de sustancias y métodos prohibidos en el deporte como el &quot;doping&quot;, así como la negativa a someterse a los controles exigidos por órganos y personas competentes o cualquier acción u omisión que impida o perturbe la " w:value="e) La promoción, incitación o utilización de sustancias y métodos prohibidos en el deporte como el &quot;doping&quot;, así como la negativa a someterse a los controles exigidos por órganos y personas competentes o cualquier acción u omisión que impida o perturbe la "/>
              <w:listItem w:displayText="f) La promoción, incitación o utilización de la violencia en el deporte;" w:value="f) La promoción, incitación o utilización de la violencia en el deporte;"/>
              <w:listItem w:displayText="g) La inasistencia no justificada a las convocatorias de las competencias deportivas;" w:value="g) La inasistencia no justificada a las convocatorias de las competencias deportivas;"/>
              <w:listItem w:displayText="h) La participación en competiciones no autorizadas por la AAFB;" w:value="h) La participación en competiciones no autorizadas por la AAFB;"/>
              <w:listItem w:displayText="i) La retención de dineros de la AAFB." w:value="i) La retención de dineros de la AAFB."/>
              <w:listItem w:displayText="a) El incumplimiento de los acuerdos de la asamblea general, así como los reglamentos electorales y demás disposiciones estatutarias o reglamentarias, en supuestos manifiestamente muy graves;" w:value="a) El incumplimiento de los acuerdos de la asamblea general, así como los reglamentos electorales y demás disposiciones estatutarias o reglamentarias, en supuestos manifiestamente muy graves;"/>
              <w:listItem w:displayText="b) La no convocatoria, en los plazos o condiciones legales de forma sistemática y reiterada, de los órganos colegiados;" w:value="b) La no convocatoria, en los plazos o condiciones legales de forma sistemática y reiterada, de los órganos colegiados;"/>
              <w:listItem w:displayText="c) La no ejecución de las resoluciones de la Comisión Disciplinaria de la AAFB o de la Federación Colombiana de Fútbol;" w:value="c) La no ejecución de las resoluciones de la Comisión Disciplinaria de la AAFB o de la Federación Colombiana de Fútbol;"/>
              <w:listItem w:displayText="d) La incorrecta utilización de los fondos privados o auxilios y aportes de fondos públicos;" w:value="d) La incorrecta utilización de los fondos privados o auxilios y aportes de fondos públicos;"/>
              <w:listItem w:displayText="e) El compromiso de gastos del presupuesto de la AAFB, sin la debida y reglamentaria autorización;" w:value="e) El compromiso de gastos del presupuesto de la AAFB, sin la debida y reglamentaria autorización;"/>
              <w:listItem w:displayText="f) La organización de actividades o competiciones deportivas oficiales de sin la debida y reglamentaria autorización." w:value="f) La organización de actividades o competiciones deportivas oficiales de sin la debida y reglamentaria autorización."/>
              <w:listItem w:displayText="a) El incumplimiento reiterado de órdenes e instrucciones emanadas de órganos deportivos competentes;" w:value="a) El incumplimiento reiterado de órdenes e instrucciones emanadas de órganos deportivos competentes;"/>
              <w:listItem w:displayText="b) Los actos notorios y públicos que atenten a la dignidad decoro deportivo" w:value="b) Los actos notorios y públicos que atenten a la dignidad decoro deportivo"/>
              <w:listItem w:displayText="c) El ejercicio de actividades públicas o privadas declaradas incompatibles con la actividad o función deportiva desempeñada;" w:value="c) El ejercicio de actividades públicas o privadas declaradas incompatibles con la actividad o función deportiva desempeñada;"/>
              <w:listItem w:displayText="d) La gestión inadecuada de partidos:" w:value="d) La gestión inadecuada de partidos:"/>
              <w:listItem w:displayText="e) El incumplimiento de deberes como asociado:" w:value="e) El incumplimiento de deberes como asociado:"/>
              <w:listItem w:displayText="a) Gestión inadecuada de planillas: " w:value="a) Gestión inadecuada de planillas: "/>
              <w:listItem w:displayText="b) Gestión indebida de partidos:" w:value="b) Gestión indebida de partidos:"/>
              <w:listItem w:displayText="c) Incumplimiento de deberes como asociado:" w:value="c) Incumplimiento de deberes como asociado:"/>
            </w:dropDownList>
          </w:sdtPr>
          <w:sdtContent>
            <w:tc>
              <w:tcPr>
                <w:tcW w:w="2124" w:type="dxa"/>
              </w:tcPr>
              <w:p w14:paraId="6DD5BF01" w14:textId="32E9BFEA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467104"/>
            <w:placeholder>
              <w:docPart w:val="85374B83DF9F43E4A633F066C66758A8"/>
            </w:placeholder>
            <w:showingPlcHdr/>
            <w:dropDownList>
              <w:listItem w:value="Elija un elemento."/>
              <w:listItem w:displayText="N/A" w:value="N/A"/>
              <w:listItem w:displayText="12. d. 1. La mala fe y/o la falsedad en el informe de un partido;" w:value="12. d. 1. La mala fe y/o la falsedad en el informe de un partido;"/>
              <w:listItem w:displayText="12. d. 2. La cesión de servicios a personas ajenas a la AAFB;" w:value="12. d. 2. La cesión de servicios a personas ajenas a la AAFB;"/>
              <w:listItem w:displayText="12. d. 3. La inasistencia a la prestación de un servicio arbitral;" w:value="12. d. 3. La inasistencia a la prestación de un servicio arbitral;"/>
              <w:listItem w:displayText="12. d. 4. El obstaculizar la misión arbitral de un colegiado de la AAFB;" w:value="12. d. 4. El obstaculizar la misión arbitral de un colegiado de la AAFB;"/>
              <w:listItem w:displayText="12. d. 5. La devolución de carnés a jugadores que hayan sido expulsados, sin registrar el correspondiente informe;" w:value="12. d. 5. La devolución de carnés a jugadores que hayan sido expulsados, sin registrar el correspondiente informe;"/>
              <w:listItem w:displayText="12. d. 6. El utilizar indebidamente los uniformes e insignias de la AAFB." w:value="12. d. 6. El utilizar indebidamente los uniformes e insignias de la AAFB."/>
              <w:listItem w:displayText="12. e. 1. El desacreditar a los compañeros de la AAFB;" w:value="12. e. 1. El desacreditar a los compañeros de la AAFB;"/>
              <w:listItem w:displayText="12. e. 2. La formulación de consignas o comentarios que menoscaben el nombre de la AAFB o de sus integrantes;" w:value="12. e. 2. La formulación de consignas o comentarios que menoscaben el nombre de la AAFB o de sus integrantes;"/>
              <w:listItem w:displayText="12. e. 3. El enmendar o destruir la información expuesta oficialmente en la institución;" w:value="12. e. 3. El enmendar o destruir la información expuesta oficialmente en la institución;"/>
              <w:listItem w:displayText="12. e. 4. Él irrespeto a los compañeros asociados;" w:value="12. e. 4. Él irrespeto a los compañeros asociados;"/>
              <w:listItem w:displayText="12. e. 5. El abuso de autoridad;" w:value="12. e. 5. El abuso de autoridad;"/>
              <w:listItem w:displayText="12. e. 6. El incumplimiento de las funciones;" w:value="12. e. 6. El incumplimiento de las funciones;"/>
              <w:listItem w:displayText="12. e. 7. El dañar los implementos de uso administrativo, de capacitación o recreativo;" w:value="12. e. 7. El dañar los implementos de uso administrativo, de capacitación o recreativo;"/>
              <w:listItem w:displayText="12. e. 8. El presentarse a la sede o a los terrenos de juego muy mal presentado o en estado de drogadicción o beodez;" w:value="12. e. 8. El presentarse a la sede o a los terrenos de juego muy mal presentado o en estado de drogadicción o beodez;"/>
              <w:listItem w:displayText="12. e. 9. La ofensa verbal a compañeros." w:value="12. e. 9. La ofensa verbal a compañeros."/>
              <w:listItem w:displayText="13. a. 1. La omisión de firma y lo marcador en la planilla." w:value="13. a. 1. La omisión de firma y lo marcador en la planilla."/>
              <w:listItem w:displayText="13. a. 2. La mala presentación de las planillas de juego." w:value="13. a. 2. La mala presentación de las planillas de juego."/>
              <w:listItem w:displayText="13. a. 3. El retardo en la devolución de planilla, el día hábil siguiente a la fecha de dirección de los partidos." w:value="13. a. 3. El retardo en la devolución de planilla, el día hábil siguiente a la fecha de dirección de los partidos."/>
              <w:listItem w:displayText="13. a. 4. La cesión de servicios asignados sin la autorización de la AAFB." w:value="13. a. 4. La cesión de servicios asignados sin la autorización de la AAFB."/>
              <w:listItem w:displayText="13. a. 5. El cambio de servicios sin la autorización de la AAFB con otros afiliados." w:value="13. a. 5. El cambio de servicios sin la autorización de la AAFB con otros afiliados."/>
              <w:listItem w:displayText="13. a. 6. El rechazo de servicios." w:value="13. a. 6. El rechazo de servicios."/>
              <w:listItem w:displayText="13. a. 7. La inasistencia al recibo de planillas." w:value="13. a. 7. La inasistencia al recibo de planillas."/>
              <w:listItem w:displayText="13. a. 8. El no llevar las planillas oficiales al partido." w:value="13. a. 8. El no llevar las planillas oficiales al partido."/>
              <w:listItem w:displayText="13. a. 9. Otras infracciones relacionadas con el manejo inadecuado de minutas y planillas." w:value="13. a. 9. Otras infracciones relacionadas con el manejo inadecuado de minutas y planillas."/>
              <w:listItem w:displayText="13. b. 1. La mala presentación en el cumplimiento de la misión." w:value="13. b. 1. La mala presentación en el cumplimiento de la misión."/>
              <w:listItem w:displayText="13. b. 2. La retención indebida de carnés o documentos." w:value="13. b. 2. La retención indebida de carnés o documentos."/>
              <w:listItem w:displayText="13. b. 3. El llegar retardado a la iniciación de un partido." w:value="13. b. 3. El llegar retardado a la iniciación de un partido."/>
              <w:listItem w:displayText="13. b. 4. La equivocación en el marcador de un partido." w:value="13. b. 4. La equivocación en el marcador de un partido."/>
              <w:listItem w:displayText="13. b. 5. El no portar el escudo e indumentaria de la AAFB." w:value="13. b. 5. El no portar el escudo e indumentaria de la AAFB."/>
              <w:listItem w:displayText="13. b. 6. Los informes deficientes." w:value="13. b. 6. Los informes deficientes."/>
              <w:listItem w:displayText="13.b. 7. El no llevar banderolas, e implementos necesarios a los partidos." w:value="13.b. 7. El no llevar banderolas, e implementos necesarios a los partidos."/>
              <w:listItem w:displayText="13. b. 8. El cambio de servicios sin la autorización de la persona responsable de la AAFB." w:value="13. b. 8. El cambio de servicios sin la autorización de la persona responsable de la AAFB."/>
              <w:listItem w:displayText="13.b. 9. Otras infracciones relacionadas con la gestión indebida de partidos." w:value="13.b. 9. Otras infracciones relacionadas con la gestión indebida de partidos."/>
              <w:listItem w:displayText="13. c. 1. El incumplimiento a convocatorias y citaciones." w:value="13. c. 1. El incumplimiento a convocatorias y citaciones."/>
              <w:listItem w:displayText="13. c. 2. La inasistencia a dos (2) clases o dos (2) entrenamientos en el mes." w:value="13. c. 2. La inasistencia a dos (2) clases o dos (2) entrenamientos en el mes."/>
              <w:listItem w:displayText="13. c. 3. La inasistencia a exámenes." w:value="13. c. 3. La inasistencia a exámenes."/>
              <w:listItem w:displayText="13. c. 4. La inasistencia a Asambleas." w:value="13. c. 4. La inasistencia a Asambleas."/>
              <w:listItem w:displayText="13. c. 5. El no pago o pago inoportuno de las cuotas de sostenimiento, multas y demás obligaciones que se tengan con la AAFB." w:value="13. c. 5. El no pago o pago inoportuno de las cuotas de sostenimiento, multas y demás obligaciones que se tengan con la AAFB."/>
              <w:listItem w:displayText="13. c. 6. La inactividad durante un (1) mes en competiciones locales, distritales, regionales o nacionales designadas por la AAFB." w:value="13. c. 6. La inactividad durante un (1) mes en competiciones locales, distritales, regionales o nacionales designadas por la AAFB."/>
              <w:listItem w:displayText="13. c. 7. El no cumplir con el reporte de disponibilidad y la presentación de información oportuna solicitada por las Comisiones y el Comité Ejecutivo de la AAFB." w:value="13. c. 7. El no cumplir con el reporte de disponibilidad y la presentación de información oportuna solicitada por las Comisiones y el Comité Ejecutivo de la AAFB."/>
              <w:listItem w:displayText="13. c. 8. Otras infracciones relacionadas con el cumplimiento de las obligaciones y deberes de los asociados." w:value="13. c. 8. Otras infracciones relacionadas con el cumplimiento de las obligaciones y deberes de los asociados."/>
            </w:dropDownList>
          </w:sdtPr>
          <w:sdtContent>
            <w:tc>
              <w:tcPr>
                <w:tcW w:w="2124" w:type="dxa"/>
              </w:tcPr>
              <w:p w14:paraId="3C0D8658" w14:textId="427AE632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D230B" w:rsidRPr="00BD230B" w14:paraId="6704C870" w14:textId="77777777" w:rsidTr="00A078D0">
        <w:sdt>
          <w:sdtPr>
            <w:rPr>
              <w:sz w:val="16"/>
              <w:szCs w:val="16"/>
            </w:rPr>
            <w:id w:val="1469242664"/>
            <w:placeholder>
              <w:docPart w:val="D0EFB1BF69034F728BE2E85380B9F5AF"/>
            </w:placeholder>
            <w:showingPlcHdr/>
            <w:dropDownList>
              <w:listItem w:value="Elija un elemento."/>
              <w:listItem w:displayText="ARTÍCULO 10." w:value="ARTÍCULO 10."/>
              <w:listItem w:displayText="ARTÍCULO 11." w:value="ARTÍCULO 11."/>
              <w:listItem w:displayText="ARTÍCULO 12." w:value="ARTÍCULO 12."/>
              <w:listItem w:displayText="ARTÍCULO 13." w:value="ARTÍCULO 13."/>
            </w:dropDownList>
          </w:sdtPr>
          <w:sdtContent>
            <w:tc>
              <w:tcPr>
                <w:tcW w:w="2123" w:type="dxa"/>
              </w:tcPr>
              <w:p w14:paraId="63B09A18" w14:textId="5C81926A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94102763"/>
            <w:placeholder>
              <w:docPart w:val="9612179B36BE4E52BBCBBCD7CAA1E135"/>
            </w:placeholder>
            <w:showingPlcHdr/>
            <w:dropDownList>
              <w:listItem w:value="Elija un elemento."/>
              <w:listItem w:displayText="Infracciones muy graves" w:value="Infracciones muy graves"/>
              <w:listItem w:displayText="Infracciones muy graves de los dirigentes" w:value="Infracciones muy graves de los dirigentes"/>
              <w:listItem w:displayText="Infracciones graves" w:value="Infracciones graves"/>
              <w:listItem w:displayText="Infracciones leves" w:value="Infracciones leves"/>
            </w:dropDownList>
          </w:sdtPr>
          <w:sdtContent>
            <w:tc>
              <w:tcPr>
                <w:tcW w:w="2123" w:type="dxa"/>
              </w:tcPr>
              <w:p w14:paraId="091463D0" w14:textId="48B21435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11675940"/>
            <w:placeholder>
              <w:docPart w:val="B7D9187962F1453AAD2B9C34F35EA82C"/>
            </w:placeholder>
            <w:showingPlcHdr/>
            <w:dropDownList>
              <w:listItem w:value="Elija un elemento."/>
              <w:listItem w:displayText="a) Los abusos de autoridad;" w:value="a) Los abusos de autoridad;"/>
              <w:listItem w:displayText="b) Los quebrantamientos de sanciones impuestas;" w:value="b) Los quebrantamientos de sanciones impuestas;"/>
              <w:listItem w:displayText="c) Las actuaciones dirigidas a predeterminar, mediante precio, intimidación o simples acuerdos, el resultado de una prueba o competición;" w:value="c) Las actuaciones dirigidas a predeterminar, mediante precio, intimidación o simples acuerdos, el resultado de una prueba o competición;"/>
              <w:listItem w:displayText="d) La falsificación o adulteración de documentos o la suplantación de personas;" w:value="d) La falsificación o adulteración de documentos o la suplantación de personas;"/>
              <w:listItem w:displayText="e) La promoción, incitación o utilización de sustancias y métodos prohibidos en el deporte como el &quot;doping&quot;, así como la negativa a someterse a los controles exigidos por órganos y personas competentes o cualquier acción u omisión que impida o perturbe la " w:value="e) La promoción, incitación o utilización de sustancias y métodos prohibidos en el deporte como el &quot;doping&quot;, así como la negativa a someterse a los controles exigidos por órganos y personas competentes o cualquier acción u omisión que impida o perturbe la "/>
              <w:listItem w:displayText="f) La promoción, incitación o utilización de la violencia en el deporte;" w:value="f) La promoción, incitación o utilización de la violencia en el deporte;"/>
              <w:listItem w:displayText="g) La inasistencia no justificada a las convocatorias de las competencias deportivas;" w:value="g) La inasistencia no justificada a las convocatorias de las competencias deportivas;"/>
              <w:listItem w:displayText="h) La participación en competiciones no autorizadas por la AAFB;" w:value="h) La participación en competiciones no autorizadas por la AAFB;"/>
              <w:listItem w:displayText="i) La retención de dineros de la AAFB." w:value="i) La retención de dineros de la AAFB."/>
              <w:listItem w:displayText="a) El incumplimiento de los acuerdos de la asamblea general, así como los reglamentos electorales y demás disposiciones estatutarias o reglamentarias, en supuestos manifiestamente muy graves;" w:value="a) El incumplimiento de los acuerdos de la asamblea general, así como los reglamentos electorales y demás disposiciones estatutarias o reglamentarias, en supuestos manifiestamente muy graves;"/>
              <w:listItem w:displayText="b) La no convocatoria, en los plazos o condiciones legales de forma sistemática y reiterada, de los órganos colegiados;" w:value="b) La no convocatoria, en los plazos o condiciones legales de forma sistemática y reiterada, de los órganos colegiados;"/>
              <w:listItem w:displayText="c) La no ejecución de las resoluciones de la Comisión Disciplinaria de la AAFB o de la Federación Colombiana de Fútbol;" w:value="c) La no ejecución de las resoluciones de la Comisión Disciplinaria de la AAFB o de la Federación Colombiana de Fútbol;"/>
              <w:listItem w:displayText="d) La incorrecta utilización de los fondos privados o auxilios y aportes de fondos públicos;" w:value="d) La incorrecta utilización de los fondos privados o auxilios y aportes de fondos públicos;"/>
              <w:listItem w:displayText="e) El compromiso de gastos del presupuesto de la AAFB, sin la debida y reglamentaria autorización;" w:value="e) El compromiso de gastos del presupuesto de la AAFB, sin la debida y reglamentaria autorización;"/>
              <w:listItem w:displayText="f) La organización de actividades o competiciones deportivas oficiales de sin la debida y reglamentaria autorización." w:value="f) La organización de actividades o competiciones deportivas oficiales de sin la debida y reglamentaria autorización."/>
              <w:listItem w:displayText="a) El incumplimiento reiterado de órdenes e instrucciones emanadas de órganos deportivos competentes;" w:value="a) El incumplimiento reiterado de órdenes e instrucciones emanadas de órganos deportivos competentes;"/>
              <w:listItem w:displayText="b) Los actos notorios y públicos que atenten a la dignidad decoro deportivo" w:value="b) Los actos notorios y públicos que atenten a la dignidad decoro deportivo"/>
              <w:listItem w:displayText="c) El ejercicio de actividades públicas o privadas declaradas incompatibles con la actividad o función deportiva desempeñada;" w:value="c) El ejercicio de actividades públicas o privadas declaradas incompatibles con la actividad o función deportiva desempeñada;"/>
              <w:listItem w:displayText="d) La gestión inadecuada de partidos:" w:value="d) La gestión inadecuada de partidos:"/>
              <w:listItem w:displayText="e) El incumplimiento de deberes como asociado:" w:value="e) El incumplimiento de deberes como asociado:"/>
              <w:listItem w:displayText="a) Gestión inadecuada de planillas: " w:value="a) Gestión inadecuada de planillas: "/>
              <w:listItem w:displayText="b) Gestión indebida de partidos:" w:value="b) Gestión indebida de partidos:"/>
              <w:listItem w:displayText="c) Incumplimiento de deberes como asociado:" w:value="c) Incumplimiento de deberes como asociado:"/>
            </w:dropDownList>
          </w:sdtPr>
          <w:sdtContent>
            <w:tc>
              <w:tcPr>
                <w:tcW w:w="2124" w:type="dxa"/>
              </w:tcPr>
              <w:p w14:paraId="6E45D4E9" w14:textId="6E0507CF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3763485"/>
            <w:placeholder>
              <w:docPart w:val="1A129E895FFB40589520A10B6D5C7725"/>
            </w:placeholder>
            <w:showingPlcHdr/>
            <w:dropDownList>
              <w:listItem w:value="Elija un elemento."/>
              <w:listItem w:displayText="N/A" w:value="N/A"/>
              <w:listItem w:displayText="12. d. 1. La mala fe y/o la falsedad en el informe de un partido;" w:value="12. d. 1. La mala fe y/o la falsedad en el informe de un partido;"/>
              <w:listItem w:displayText="12. d. 2. La cesión de servicios a personas ajenas a la AAFB;" w:value="12. d. 2. La cesión de servicios a personas ajenas a la AAFB;"/>
              <w:listItem w:displayText="12. d. 3. La inasistencia a la prestación de un servicio arbitral;" w:value="12. d. 3. La inasistencia a la prestación de un servicio arbitral;"/>
              <w:listItem w:displayText="12. d. 4. El obstaculizar la misión arbitral de un colegiado de la AAFB;" w:value="12. d. 4. El obstaculizar la misión arbitral de un colegiado de la AAFB;"/>
              <w:listItem w:displayText="12. d. 5. La devolución de carnés a jugadores que hayan sido expulsados, sin registrar el correspondiente informe;" w:value="12. d. 5. La devolución de carnés a jugadores que hayan sido expulsados, sin registrar el correspondiente informe;"/>
              <w:listItem w:displayText="12. d. 6. El utilizar indebidamente los uniformes e insignias de la AAFB." w:value="12. d. 6. El utilizar indebidamente los uniformes e insignias de la AAFB."/>
              <w:listItem w:displayText="12. e. 1. El desacreditar a los compañeros de la AAFB;" w:value="12. e. 1. El desacreditar a los compañeros de la AAFB;"/>
              <w:listItem w:displayText="12. e. 2. La formulación de consignas o comentarios que menoscaben el nombre de la AAFB o de sus integrantes;" w:value="12. e. 2. La formulación de consignas o comentarios que menoscaben el nombre de la AAFB o de sus integrantes;"/>
              <w:listItem w:displayText="12. e. 3. El enmendar o destruir la información expuesta oficialmente en la institución;" w:value="12. e. 3. El enmendar o destruir la información expuesta oficialmente en la institución;"/>
              <w:listItem w:displayText="12. e. 4. Él irrespeto a los compañeros asociados;" w:value="12. e. 4. Él irrespeto a los compañeros asociados;"/>
              <w:listItem w:displayText="12. e. 5. El abuso de autoridad;" w:value="12. e. 5. El abuso de autoridad;"/>
              <w:listItem w:displayText="12. e. 6. El incumplimiento de las funciones;" w:value="12. e. 6. El incumplimiento de las funciones;"/>
              <w:listItem w:displayText="12. e. 7. El dañar los implementos de uso administrativo, de capacitación o recreativo;" w:value="12. e. 7. El dañar los implementos de uso administrativo, de capacitación o recreativo;"/>
              <w:listItem w:displayText="12. e. 8. El presentarse a la sede o a los terrenos de juego muy mal presentado o en estado de drogadicción o beodez;" w:value="12. e. 8. El presentarse a la sede o a los terrenos de juego muy mal presentado o en estado de drogadicción o beodez;"/>
              <w:listItem w:displayText="12. e. 9. La ofensa verbal a compañeros." w:value="12. e. 9. La ofensa verbal a compañeros."/>
              <w:listItem w:displayText="13. a. 1. La omisión de firma y lo marcador en la planilla." w:value="13. a. 1. La omisión de firma y lo marcador en la planilla."/>
              <w:listItem w:displayText="13. a. 2. La mala presentación de las planillas de juego." w:value="13. a. 2. La mala presentación de las planillas de juego."/>
              <w:listItem w:displayText="13. a. 3. El retardo en la devolución de planilla, el día hábil siguiente a la fecha de dirección de los partidos." w:value="13. a. 3. El retardo en la devolución de planilla, el día hábil siguiente a la fecha de dirección de los partidos."/>
              <w:listItem w:displayText="13. a. 4. La cesión de servicios asignados sin la autorización de la AAFB." w:value="13. a. 4. La cesión de servicios asignados sin la autorización de la AAFB."/>
              <w:listItem w:displayText="13. a. 5. El cambio de servicios sin la autorización de la AAFB con otros afiliados." w:value="13. a. 5. El cambio de servicios sin la autorización de la AAFB con otros afiliados."/>
              <w:listItem w:displayText="13. a. 6. El rechazo de servicios." w:value="13. a. 6. El rechazo de servicios."/>
              <w:listItem w:displayText="13. a. 7. La inasistencia al recibo de planillas." w:value="13. a. 7. La inasistencia al recibo de planillas."/>
              <w:listItem w:displayText="13. a. 8. El no llevar las planillas oficiales al partido." w:value="13. a. 8. El no llevar las planillas oficiales al partido."/>
              <w:listItem w:displayText="13. a. 9. Otras infracciones relacionadas con el manejo inadecuado de minutas y planillas." w:value="13. a. 9. Otras infracciones relacionadas con el manejo inadecuado de minutas y planillas."/>
              <w:listItem w:displayText="13. b. 1. La mala presentación en el cumplimiento de la misión." w:value="13. b. 1. La mala presentación en el cumplimiento de la misión."/>
              <w:listItem w:displayText="13. b. 2. La retención indebida de carnés o documentos." w:value="13. b. 2. La retención indebida de carnés o documentos."/>
              <w:listItem w:displayText="13. b. 3. El llegar retardado a la iniciación de un partido." w:value="13. b. 3. El llegar retardado a la iniciación de un partido."/>
              <w:listItem w:displayText="13. b. 4. La equivocación en el marcador de un partido." w:value="13. b. 4. La equivocación en el marcador de un partido."/>
              <w:listItem w:displayText="13. b. 5. El no portar el escudo e indumentaria de la AAFB." w:value="13. b. 5. El no portar el escudo e indumentaria de la AAFB."/>
              <w:listItem w:displayText="13. b. 6. Los informes deficientes." w:value="13. b. 6. Los informes deficientes."/>
              <w:listItem w:displayText="13.b. 7. El no llevar banderolas, e implementos necesarios a los partidos." w:value="13.b. 7. El no llevar banderolas, e implementos necesarios a los partidos."/>
              <w:listItem w:displayText="13. b. 8. El cambio de servicios sin la autorización de la persona responsable de la AAFB." w:value="13. b. 8. El cambio de servicios sin la autorización de la persona responsable de la AAFB."/>
              <w:listItem w:displayText="13.b. 9. Otras infracciones relacionadas con la gestión indebida de partidos." w:value="13.b. 9. Otras infracciones relacionadas con la gestión indebida de partidos."/>
              <w:listItem w:displayText="13. c. 1. El incumplimiento a convocatorias y citaciones." w:value="13. c. 1. El incumplimiento a convocatorias y citaciones."/>
              <w:listItem w:displayText="13. c. 2. La inasistencia a dos (2) clases o dos (2) entrenamientos en el mes." w:value="13. c. 2. La inasistencia a dos (2) clases o dos (2) entrenamientos en el mes."/>
              <w:listItem w:displayText="13. c. 3. La inasistencia a exámenes." w:value="13. c. 3. La inasistencia a exámenes."/>
              <w:listItem w:displayText="13. c. 4. La inasistencia a Asambleas." w:value="13. c. 4. La inasistencia a Asambleas."/>
              <w:listItem w:displayText="13. c. 5. El no pago o pago inoportuno de las cuotas de sostenimiento, multas y demás obligaciones que se tengan con la AAFB." w:value="13. c. 5. El no pago o pago inoportuno de las cuotas de sostenimiento, multas y demás obligaciones que se tengan con la AAFB."/>
              <w:listItem w:displayText="13. c. 6. La inactividad durante un (1) mes en competiciones locales, distritales, regionales o nacionales designadas por la AAFB." w:value="13. c. 6. La inactividad durante un (1) mes en competiciones locales, distritales, regionales o nacionales designadas por la AAFB."/>
              <w:listItem w:displayText="13. c. 7. El no cumplir con el reporte de disponibilidad y la presentación de información oportuna solicitada por las Comisiones y el Comité Ejecutivo de la AAFB." w:value="13. c. 7. El no cumplir con el reporte de disponibilidad y la presentación de información oportuna solicitada por las Comisiones y el Comité Ejecutivo de la AAFB."/>
              <w:listItem w:displayText="13. c. 8. Otras infracciones relacionadas con el cumplimiento de las obligaciones y deberes de los asociados." w:value="13. c. 8. Otras infracciones relacionadas con el cumplimiento de las obligaciones y deberes de los asociados."/>
            </w:dropDownList>
          </w:sdtPr>
          <w:sdtContent>
            <w:tc>
              <w:tcPr>
                <w:tcW w:w="2124" w:type="dxa"/>
              </w:tcPr>
              <w:p w14:paraId="0805F140" w14:textId="5D5C77D8" w:rsidR="00BD230B" w:rsidRPr="00BD230B" w:rsidRDefault="00BD230B" w:rsidP="00BD230B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71ECC" w:rsidRPr="00BD230B" w14:paraId="60B8154B" w14:textId="77777777" w:rsidTr="00A078D0">
        <w:sdt>
          <w:sdtPr>
            <w:rPr>
              <w:sz w:val="16"/>
              <w:szCs w:val="16"/>
            </w:rPr>
            <w:id w:val="-41375519"/>
            <w:placeholder>
              <w:docPart w:val="CDC15CE7B58B41C7A66E788209A0E70E"/>
            </w:placeholder>
            <w:showingPlcHdr/>
            <w:dropDownList>
              <w:listItem w:value="Elija un elemento."/>
              <w:listItem w:displayText="ARTÍCULO 10." w:value="ARTÍCULO 10."/>
              <w:listItem w:displayText="ARTÍCULO 11." w:value="ARTÍCULO 11."/>
              <w:listItem w:displayText="ARTÍCULO 12." w:value="ARTÍCULO 12."/>
              <w:listItem w:displayText="ARTÍCULO 13." w:value="ARTÍCULO 13."/>
            </w:dropDownList>
          </w:sdtPr>
          <w:sdtContent>
            <w:tc>
              <w:tcPr>
                <w:tcW w:w="2123" w:type="dxa"/>
              </w:tcPr>
              <w:p w14:paraId="07E4FF4E" w14:textId="12DA38FA" w:rsidR="00E71ECC" w:rsidRPr="00BD230B" w:rsidRDefault="00E71ECC" w:rsidP="00E71ECC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3036888"/>
            <w:placeholder>
              <w:docPart w:val="F7DE17051F3C4EDA98D333D889362B5C"/>
            </w:placeholder>
            <w:showingPlcHdr/>
            <w:dropDownList>
              <w:listItem w:value="Elija un elemento."/>
              <w:listItem w:displayText="Infracciones muy graves" w:value="Infracciones muy graves"/>
              <w:listItem w:displayText="Infracciones muy graves de los dirigentes" w:value="Infracciones muy graves de los dirigentes"/>
              <w:listItem w:displayText="Infracciones graves" w:value="Infracciones graves"/>
              <w:listItem w:displayText="Infracciones leves" w:value="Infracciones leves"/>
            </w:dropDownList>
          </w:sdtPr>
          <w:sdtContent>
            <w:tc>
              <w:tcPr>
                <w:tcW w:w="2123" w:type="dxa"/>
              </w:tcPr>
              <w:p w14:paraId="772303D0" w14:textId="17D18869" w:rsidR="00E71ECC" w:rsidRPr="00BD230B" w:rsidRDefault="00E71ECC" w:rsidP="00E71ECC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9793118"/>
            <w:placeholder>
              <w:docPart w:val="9EA163E82CD249BEAA0E6DCB6B4C7E4E"/>
            </w:placeholder>
            <w:showingPlcHdr/>
            <w:dropDownList>
              <w:listItem w:value="Elija un elemento."/>
              <w:listItem w:displayText="a) Los abusos de autoridad;" w:value="a) Los abusos de autoridad;"/>
              <w:listItem w:displayText="b) Los quebrantamientos de sanciones impuestas;" w:value="b) Los quebrantamientos de sanciones impuestas;"/>
              <w:listItem w:displayText="c) Las actuaciones dirigidas a predeterminar, mediante precio, intimidación o simples acuerdos, el resultado de una prueba o competición;" w:value="c) Las actuaciones dirigidas a predeterminar, mediante precio, intimidación o simples acuerdos, el resultado de una prueba o competición;"/>
              <w:listItem w:displayText="d) La falsificación o adulteración de documentos o la suplantación de personas;" w:value="d) La falsificación o adulteración de documentos o la suplantación de personas;"/>
              <w:listItem w:displayText="e) La promoción, incitación o utilización de sustancias y métodos prohibidos en el deporte como el &quot;doping&quot;, así como la negativa a someterse a los controles exigidos por órganos y personas competentes o cualquier acción u omisión que impida o perturbe la " w:value="e) La promoción, incitación o utilización de sustancias y métodos prohibidos en el deporte como el &quot;doping&quot;, así como la negativa a someterse a los controles exigidos por órganos y personas competentes o cualquier acción u omisión que impida o perturbe la "/>
              <w:listItem w:displayText="f) La promoción, incitación o utilización de la violencia en el deporte;" w:value="f) La promoción, incitación o utilización de la violencia en el deporte;"/>
              <w:listItem w:displayText="g) La inasistencia no justificada a las convocatorias de las competencias deportivas;" w:value="g) La inasistencia no justificada a las convocatorias de las competencias deportivas;"/>
              <w:listItem w:displayText="h) La participación en competiciones no autorizadas por la AAFB;" w:value="h) La participación en competiciones no autorizadas por la AAFB;"/>
              <w:listItem w:displayText="i) La retención de dineros de la AAFB." w:value="i) La retención de dineros de la AAFB."/>
              <w:listItem w:displayText="a) El incumplimiento de los acuerdos de la asamblea general, así como los reglamentos electorales y demás disposiciones estatutarias o reglamentarias, en supuestos manifiestamente muy graves;" w:value="a) El incumplimiento de los acuerdos de la asamblea general, así como los reglamentos electorales y demás disposiciones estatutarias o reglamentarias, en supuestos manifiestamente muy graves;"/>
              <w:listItem w:displayText="b) La no convocatoria, en los plazos o condiciones legales de forma sistemática y reiterada, de los órganos colegiados;" w:value="b) La no convocatoria, en los plazos o condiciones legales de forma sistemática y reiterada, de los órganos colegiados;"/>
              <w:listItem w:displayText="c) La no ejecución de las resoluciones de la Comisión Disciplinaria de la AAFB o de la Federación Colombiana de Fútbol;" w:value="c) La no ejecución de las resoluciones de la Comisión Disciplinaria de la AAFB o de la Federación Colombiana de Fútbol;"/>
              <w:listItem w:displayText="d) La incorrecta utilización de los fondos privados o auxilios y aportes de fondos públicos;" w:value="d) La incorrecta utilización de los fondos privados o auxilios y aportes de fondos públicos;"/>
              <w:listItem w:displayText="e) El compromiso de gastos del presupuesto de la AAFB, sin la debida y reglamentaria autorización;" w:value="e) El compromiso de gastos del presupuesto de la AAFB, sin la debida y reglamentaria autorización;"/>
              <w:listItem w:displayText="f) La organización de actividades o competiciones deportivas oficiales de sin la debida y reglamentaria autorización." w:value="f) La organización de actividades o competiciones deportivas oficiales de sin la debida y reglamentaria autorización."/>
              <w:listItem w:displayText="a) El incumplimiento reiterado de órdenes e instrucciones emanadas de órganos deportivos competentes;" w:value="a) El incumplimiento reiterado de órdenes e instrucciones emanadas de órganos deportivos competentes;"/>
              <w:listItem w:displayText="b) Los actos notorios y públicos que atenten a la dignidad decoro deportivo" w:value="b) Los actos notorios y públicos que atenten a la dignidad decoro deportivo"/>
              <w:listItem w:displayText="c) El ejercicio de actividades públicas o privadas declaradas incompatibles con la actividad o función deportiva desempeñada;" w:value="c) El ejercicio de actividades públicas o privadas declaradas incompatibles con la actividad o función deportiva desempeñada;"/>
              <w:listItem w:displayText="d) La gestión inadecuada de partidos:" w:value="d) La gestión inadecuada de partidos:"/>
              <w:listItem w:displayText="e) El incumplimiento de deberes como asociado:" w:value="e) El incumplimiento de deberes como asociado:"/>
              <w:listItem w:displayText="a) Gestión inadecuada de planillas: " w:value="a) Gestión inadecuada de planillas: "/>
              <w:listItem w:displayText="b) Gestión indebida de partidos:" w:value="b) Gestión indebida de partidos:"/>
              <w:listItem w:displayText="c) Incumplimiento de deberes como asociado:" w:value="c) Incumplimiento de deberes como asociado:"/>
            </w:dropDownList>
          </w:sdtPr>
          <w:sdtContent>
            <w:tc>
              <w:tcPr>
                <w:tcW w:w="2124" w:type="dxa"/>
              </w:tcPr>
              <w:p w14:paraId="15563069" w14:textId="16E69744" w:rsidR="00E71ECC" w:rsidRPr="00BD230B" w:rsidRDefault="00E71ECC" w:rsidP="00E71ECC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9696586"/>
            <w:placeholder>
              <w:docPart w:val="7FE3EE68AFE64147B9A4DDDF0DA61647"/>
            </w:placeholder>
            <w:showingPlcHdr/>
            <w:dropDownList>
              <w:listItem w:value="Elija un elemento."/>
              <w:listItem w:displayText="N/A" w:value="N/A"/>
              <w:listItem w:displayText="12. d. 1. La mala fe y/o la falsedad en el informe de un partido;" w:value="12. d. 1. La mala fe y/o la falsedad en el informe de un partido;"/>
              <w:listItem w:displayText="12. d. 2. La cesión de servicios a personas ajenas a la AAFB;" w:value="12. d. 2. La cesión de servicios a personas ajenas a la AAFB;"/>
              <w:listItem w:displayText="12. d. 3. La inasistencia a la prestación de un servicio arbitral;" w:value="12. d. 3. La inasistencia a la prestación de un servicio arbitral;"/>
              <w:listItem w:displayText="12. d. 4. El obstaculizar la misión arbitral de un colegiado de la AAFB;" w:value="12. d. 4. El obstaculizar la misión arbitral de un colegiado de la AAFB;"/>
              <w:listItem w:displayText="12. d. 5. La devolución de carnés a jugadores que hayan sido expulsados, sin registrar el correspondiente informe;" w:value="12. d. 5. La devolución de carnés a jugadores que hayan sido expulsados, sin registrar el correspondiente informe;"/>
              <w:listItem w:displayText="12. d. 6. El utilizar indebidamente los uniformes e insignias de la AAFB." w:value="12. d. 6. El utilizar indebidamente los uniformes e insignias de la AAFB."/>
              <w:listItem w:displayText="12. e. 1. El desacreditar a los compañeros de la AAFB;" w:value="12. e. 1. El desacreditar a los compañeros de la AAFB;"/>
              <w:listItem w:displayText="12. e. 2. La formulación de consignas o comentarios que menoscaben el nombre de la AAFB o de sus integrantes;" w:value="12. e. 2. La formulación de consignas o comentarios que menoscaben el nombre de la AAFB o de sus integrantes;"/>
              <w:listItem w:displayText="12. e. 3. El enmendar o destruir la información expuesta oficialmente en la institución;" w:value="12. e. 3. El enmendar o destruir la información expuesta oficialmente en la institución;"/>
              <w:listItem w:displayText="12. e. 4. Él irrespeto a los compañeros asociados;" w:value="12. e. 4. Él irrespeto a los compañeros asociados;"/>
              <w:listItem w:displayText="12. e. 5. El abuso de autoridad;" w:value="12. e. 5. El abuso de autoridad;"/>
              <w:listItem w:displayText="12. e. 6. El incumplimiento de las funciones;" w:value="12. e. 6. El incumplimiento de las funciones;"/>
              <w:listItem w:displayText="12. e. 7. El dañar los implementos de uso administrativo, de capacitación o recreativo;" w:value="12. e. 7. El dañar los implementos de uso administrativo, de capacitación o recreativo;"/>
              <w:listItem w:displayText="12. e. 8. El presentarse a la sede o a los terrenos de juego muy mal presentado o en estado de drogadicción o beodez;" w:value="12. e. 8. El presentarse a la sede o a los terrenos de juego muy mal presentado o en estado de drogadicción o beodez;"/>
              <w:listItem w:displayText="12. e. 9. La ofensa verbal a compañeros." w:value="12. e. 9. La ofensa verbal a compañeros."/>
              <w:listItem w:displayText="13. a. 1. La omisión de firma y lo marcador en la planilla." w:value="13. a. 1. La omisión de firma y lo marcador en la planilla."/>
              <w:listItem w:displayText="13. a. 2. La mala presentación de las planillas de juego." w:value="13. a. 2. La mala presentación de las planillas de juego."/>
              <w:listItem w:displayText="13. a. 3. El retardo en la devolución de planilla, el día hábil siguiente a la fecha de dirección de los partidos." w:value="13. a. 3. El retardo en la devolución de planilla, el día hábil siguiente a la fecha de dirección de los partidos."/>
              <w:listItem w:displayText="13. a. 4. La cesión de servicios asignados sin la autorización de la AAFB." w:value="13. a. 4. La cesión de servicios asignados sin la autorización de la AAFB."/>
              <w:listItem w:displayText="13. a. 5. El cambio de servicios sin la autorización de la AAFB con otros afiliados." w:value="13. a. 5. El cambio de servicios sin la autorización de la AAFB con otros afiliados."/>
              <w:listItem w:displayText="13. a. 6. El rechazo de servicios." w:value="13. a. 6. El rechazo de servicios."/>
              <w:listItem w:displayText="13. a. 7. La inasistencia al recibo de planillas." w:value="13. a. 7. La inasistencia al recibo de planillas."/>
              <w:listItem w:displayText="13. a. 8. El no llevar las planillas oficiales al partido." w:value="13. a. 8. El no llevar las planillas oficiales al partido."/>
              <w:listItem w:displayText="13. a. 9. Otras infracciones relacionadas con el manejo inadecuado de minutas y planillas." w:value="13. a. 9. Otras infracciones relacionadas con el manejo inadecuado de minutas y planillas."/>
              <w:listItem w:displayText="13. b. 1. La mala presentación en el cumplimiento de la misión." w:value="13. b. 1. La mala presentación en el cumplimiento de la misión."/>
              <w:listItem w:displayText="13. b. 2. La retención indebida de carnés o documentos." w:value="13. b. 2. La retención indebida de carnés o documentos."/>
              <w:listItem w:displayText="13. b. 3. El llegar retardado a la iniciación de un partido." w:value="13. b. 3. El llegar retardado a la iniciación de un partido."/>
              <w:listItem w:displayText="13. b. 4. La equivocación en el marcador de un partido." w:value="13. b. 4. La equivocación en el marcador de un partido."/>
              <w:listItem w:displayText="13. b. 5. El no portar el escudo e indumentaria de la AAFB." w:value="13. b. 5. El no portar el escudo e indumentaria de la AAFB."/>
              <w:listItem w:displayText="13. b. 6. Los informes deficientes." w:value="13. b. 6. Los informes deficientes."/>
              <w:listItem w:displayText="13.b. 7. El no llevar banderolas, e implementos necesarios a los partidos." w:value="13.b. 7. El no llevar banderolas, e implementos necesarios a los partidos."/>
              <w:listItem w:displayText="13. b. 8. El cambio de servicios sin la autorización de la persona responsable de la AAFB." w:value="13. b. 8. El cambio de servicios sin la autorización de la persona responsable de la AAFB."/>
              <w:listItem w:displayText="13.b. 9. Otras infracciones relacionadas con la gestión indebida de partidos." w:value="13.b. 9. Otras infracciones relacionadas con la gestión indebida de partidos."/>
              <w:listItem w:displayText="13. c. 1. El incumplimiento a convocatorias y citaciones." w:value="13. c. 1. El incumplimiento a convocatorias y citaciones."/>
              <w:listItem w:displayText="13. c. 2. La inasistencia a dos (2) clases o dos (2) entrenamientos en el mes." w:value="13. c. 2. La inasistencia a dos (2) clases o dos (2) entrenamientos en el mes."/>
              <w:listItem w:displayText="13. c. 3. La inasistencia a exámenes." w:value="13. c. 3. La inasistencia a exámenes."/>
              <w:listItem w:displayText="13. c. 4. La inasistencia a Asambleas." w:value="13. c. 4. La inasistencia a Asambleas."/>
              <w:listItem w:displayText="13. c. 5. El no pago o pago inoportuno de las cuotas de sostenimiento, multas y demás obligaciones que se tengan con la AAFB." w:value="13. c. 5. El no pago o pago inoportuno de las cuotas de sostenimiento, multas y demás obligaciones que se tengan con la AAFB."/>
              <w:listItem w:displayText="13. c. 6. La inactividad durante un (1) mes en competiciones locales, distritales, regionales o nacionales designadas por la AAFB." w:value="13. c. 6. La inactividad durante un (1) mes en competiciones locales, distritales, regionales o nacionales designadas por la AAFB."/>
              <w:listItem w:displayText="13. c. 7. El no cumplir con el reporte de disponibilidad y la presentación de información oportuna solicitada por las Comisiones y el Comité Ejecutivo de la AAFB." w:value="13. c. 7. El no cumplir con el reporte de disponibilidad y la presentación de información oportuna solicitada por las Comisiones y el Comité Ejecutivo de la AAFB."/>
              <w:listItem w:displayText="13. c. 8. Otras infracciones relacionadas con el cumplimiento de las obligaciones y deberes de los asociados." w:value="13. c. 8. Otras infracciones relacionadas con el cumplimiento de las obligaciones y deberes de los asociados."/>
            </w:dropDownList>
          </w:sdtPr>
          <w:sdtContent>
            <w:tc>
              <w:tcPr>
                <w:tcW w:w="2124" w:type="dxa"/>
              </w:tcPr>
              <w:p w14:paraId="268BEAB6" w14:textId="33A88B64" w:rsidR="00E71ECC" w:rsidRPr="00BD230B" w:rsidRDefault="00E71ECC" w:rsidP="00E71ECC">
                <w:pPr>
                  <w:rPr>
                    <w:sz w:val="16"/>
                    <w:szCs w:val="16"/>
                  </w:rPr>
                </w:pPr>
                <w:r w:rsidRPr="00BD230B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22E38ACC" w14:textId="77777777" w:rsidR="00175D30" w:rsidRDefault="00175D30" w:rsidP="00175D30"/>
    <w:p w14:paraId="645AFCC5" w14:textId="0377E5B1" w:rsidR="000B76EF" w:rsidRPr="00D05F0A" w:rsidRDefault="00421730" w:rsidP="00072B26">
      <w:pPr>
        <w:pStyle w:val="Prrafodelista"/>
        <w:numPr>
          <w:ilvl w:val="0"/>
          <w:numId w:val="20"/>
        </w:numPr>
        <w:rPr>
          <w:i/>
          <w:iCs/>
        </w:rPr>
      </w:pPr>
      <w:r>
        <w:t xml:space="preserve"> </w:t>
      </w:r>
      <w:r w:rsidR="00021255">
        <w:t xml:space="preserve">Que los hechos por los cuales se realizo el reporte disciplinario </w:t>
      </w:r>
      <w:r w:rsidR="00D05F0A">
        <w:t xml:space="preserve">fueron los siguientes: </w:t>
      </w:r>
    </w:p>
    <w:p w14:paraId="781980D9" w14:textId="77777777" w:rsidR="00D05F0A" w:rsidRDefault="00D05F0A" w:rsidP="00D05F0A">
      <w:pPr>
        <w:pStyle w:val="Prrafodelista"/>
        <w:ind w:left="0"/>
      </w:pPr>
    </w:p>
    <w:sdt>
      <w:sdtPr>
        <w:id w:val="-2069718149"/>
        <w:placeholder>
          <w:docPart w:val="F16ABA1126C54744ABD1B76172EEB2A7"/>
        </w:placeholder>
        <w:showingPlcHdr/>
        <w:comboBox>
          <w:listItem w:value="Elija un elemento."/>
        </w:comboBox>
      </w:sdtPr>
      <w:sdtContent>
        <w:p w14:paraId="01A302C1" w14:textId="5A3FE390" w:rsidR="00DB668E" w:rsidRDefault="00584C4E" w:rsidP="00D05F0A">
          <w:pPr>
            <w:pStyle w:val="Prrafodelista"/>
            <w:ind w:left="0"/>
          </w:pPr>
          <w:r>
            <w:rPr>
              <w:rStyle w:val="Textodelmarcadordeposicin"/>
            </w:rPr>
            <w:t>Se deben relacionar los hechos presentados en el reporte</w:t>
          </w:r>
          <w:r w:rsidR="00857552" w:rsidRPr="007A0E4D">
            <w:rPr>
              <w:rStyle w:val="Textodelmarcadordeposicin"/>
            </w:rPr>
            <w:t>.</w:t>
          </w:r>
        </w:p>
      </w:sdtContent>
    </w:sdt>
    <w:p w14:paraId="3404254C" w14:textId="77777777" w:rsidR="00857552" w:rsidRPr="00D05F0A" w:rsidRDefault="00857552" w:rsidP="00D05F0A">
      <w:pPr>
        <w:pStyle w:val="Prrafodelista"/>
        <w:ind w:left="0"/>
      </w:pPr>
    </w:p>
    <w:p w14:paraId="622590B2" w14:textId="0806E41D" w:rsidR="00D05F0A" w:rsidRPr="003D4F83" w:rsidRDefault="00D05F0A" w:rsidP="00072B26">
      <w:pPr>
        <w:pStyle w:val="Prrafodelista"/>
        <w:numPr>
          <w:ilvl w:val="0"/>
          <w:numId w:val="20"/>
        </w:numPr>
        <w:rPr>
          <w:i/>
          <w:iCs/>
        </w:rPr>
      </w:pPr>
      <w:r>
        <w:t xml:space="preserve">Que los medios de prueba aportados en el reporte disciplinario son los siguientes: </w:t>
      </w:r>
    </w:p>
    <w:p w14:paraId="19E6E36A" w14:textId="77777777" w:rsidR="003D4F83" w:rsidRDefault="003D4F83" w:rsidP="003D4F83">
      <w:pPr>
        <w:pStyle w:val="Prrafodelista"/>
        <w:ind w:left="0"/>
      </w:pPr>
    </w:p>
    <w:sdt>
      <w:sdtPr>
        <w:id w:val="-1904664339"/>
        <w:placeholder>
          <w:docPart w:val="1A87C6EC5F774A4DA1106513B80E0D3B"/>
        </w:placeholder>
        <w:showingPlcHdr/>
        <w:comboBox>
          <w:listItem w:value="Elija un elemento."/>
        </w:comboBox>
      </w:sdtPr>
      <w:sdtContent>
        <w:p w14:paraId="40074E48" w14:textId="6BD7F610" w:rsidR="003D4F83" w:rsidRDefault="003D4F83" w:rsidP="003D4F83">
          <w:pPr>
            <w:pStyle w:val="Prrafodelista"/>
            <w:ind w:left="0"/>
          </w:pPr>
          <w:r>
            <w:rPr>
              <w:rStyle w:val="Textodelmarcadordeposicin"/>
            </w:rPr>
            <w:t>Se deben relacionar las pruebas presentadas en el reporte</w:t>
          </w:r>
          <w:r w:rsidRPr="007A0E4D">
            <w:rPr>
              <w:rStyle w:val="Textodelmarcadordeposicin"/>
            </w:rPr>
            <w:t>.</w:t>
          </w:r>
        </w:p>
      </w:sdtContent>
    </w:sdt>
    <w:p w14:paraId="6020FCB6" w14:textId="77777777" w:rsidR="003D4F83" w:rsidRDefault="003D4F83" w:rsidP="003D4F83">
      <w:pPr>
        <w:pStyle w:val="Prrafodelista"/>
        <w:ind w:left="0"/>
      </w:pPr>
    </w:p>
    <w:p w14:paraId="47788ED8" w14:textId="202B993E" w:rsidR="003D4F83" w:rsidRDefault="007071D2" w:rsidP="003D4F83">
      <w:pPr>
        <w:pStyle w:val="Prrafodelista"/>
        <w:ind w:left="0"/>
      </w:pPr>
      <w:r>
        <w:t xml:space="preserve">Que, en virtud de lo anterior, </w:t>
      </w:r>
    </w:p>
    <w:p w14:paraId="5DA906A2" w14:textId="77777777" w:rsidR="007071D2" w:rsidRPr="003D4F83" w:rsidRDefault="007071D2" w:rsidP="003D4F83">
      <w:pPr>
        <w:pStyle w:val="Prrafodelista"/>
        <w:ind w:left="0"/>
      </w:pPr>
    </w:p>
    <w:p w14:paraId="119FFEE4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lang w:val="es-ES" w:eastAsia="es-ES"/>
        </w:rPr>
      </w:pPr>
    </w:p>
    <w:p w14:paraId="420224D4" w14:textId="77777777" w:rsidR="000B76EF" w:rsidRPr="000B76EF" w:rsidRDefault="000B76EF" w:rsidP="000B76EF">
      <w:pPr>
        <w:shd w:val="clear" w:color="auto" w:fill="FFFFFF"/>
        <w:jc w:val="center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>RESUELVE:</w:t>
      </w:r>
    </w:p>
    <w:p w14:paraId="674BB51A" w14:textId="4CE9FC5A" w:rsidR="000B76EF" w:rsidRPr="000B76EF" w:rsidRDefault="000B76EF" w:rsidP="000B76EF">
      <w:pPr>
        <w:shd w:val="clear" w:color="auto" w:fill="FFFFFF"/>
        <w:rPr>
          <w:rFonts w:eastAsia="Times New Roman" w:cs="Helvetica"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>Artículo 1.</w:t>
      </w:r>
      <w:r w:rsidRPr="000B76EF">
        <w:rPr>
          <w:rFonts w:eastAsia="Times New Roman" w:cs="Helvetica"/>
          <w:lang w:val="es-ES" w:eastAsia="es-ES"/>
        </w:rPr>
        <w:t xml:space="preserve"> </w:t>
      </w:r>
      <w:r w:rsidRPr="006D4A04">
        <w:rPr>
          <w:rFonts w:eastAsia="Times New Roman" w:cs="Helvetica"/>
          <w:b/>
          <w:bCs/>
          <w:lang w:val="es-ES" w:eastAsia="es-ES"/>
        </w:rPr>
        <w:t>Ordenar las diligencias preliminares</w:t>
      </w:r>
      <w:r w:rsidRPr="000B76EF">
        <w:rPr>
          <w:rFonts w:eastAsia="Times New Roman" w:cs="Helvetica"/>
          <w:lang w:val="es-ES" w:eastAsia="es-ES"/>
        </w:rPr>
        <w:t xml:space="preserve"> con el fin de precisar si se ha infringido el </w:t>
      </w:r>
      <w:r w:rsidR="00C81967">
        <w:rPr>
          <w:rFonts w:eastAsia="Times New Roman" w:cs="Helvetica"/>
          <w:lang w:val="es-ES" w:eastAsia="es-ES"/>
        </w:rPr>
        <w:t>C</w:t>
      </w:r>
      <w:r w:rsidRPr="000B76EF">
        <w:rPr>
          <w:rFonts w:eastAsia="Times New Roman" w:cs="Helvetica"/>
          <w:lang w:val="es-ES" w:eastAsia="es-ES"/>
        </w:rPr>
        <w:t xml:space="preserve">ódigo </w:t>
      </w:r>
      <w:r w:rsidR="00C81967">
        <w:rPr>
          <w:rFonts w:eastAsia="Times New Roman" w:cs="Helvetica"/>
          <w:lang w:val="es-ES" w:eastAsia="es-ES"/>
        </w:rPr>
        <w:t>D</w:t>
      </w:r>
      <w:r w:rsidRPr="000B76EF">
        <w:rPr>
          <w:rFonts w:eastAsia="Times New Roman" w:cs="Helvetica"/>
          <w:lang w:val="es-ES" w:eastAsia="es-ES"/>
        </w:rPr>
        <w:t>isciplinario por parte del</w:t>
      </w:r>
      <w:r w:rsidR="00C81967">
        <w:rPr>
          <w:rFonts w:eastAsia="Times New Roman" w:cs="Helvetica"/>
          <w:lang w:val="es-ES" w:eastAsia="es-ES"/>
        </w:rPr>
        <w:t xml:space="preserve"> (a) (los)</w:t>
      </w:r>
      <w:r w:rsidRPr="000B76EF">
        <w:rPr>
          <w:rFonts w:eastAsia="Times New Roman" w:cs="Helvetica"/>
          <w:lang w:val="es-ES" w:eastAsia="es-ES"/>
        </w:rPr>
        <w:t xml:space="preserve"> asociado</w:t>
      </w:r>
      <w:r w:rsidR="00C81967">
        <w:rPr>
          <w:rFonts w:eastAsia="Times New Roman" w:cs="Helvetica"/>
          <w:lang w:val="es-ES" w:eastAsia="es-ES"/>
        </w:rPr>
        <w:t xml:space="preserve"> (a) (os)</w:t>
      </w:r>
      <w:r w:rsidRPr="000B76EF">
        <w:rPr>
          <w:rFonts w:eastAsia="Times New Roman" w:cs="Helvetica"/>
          <w:lang w:val="es-ES" w:eastAsia="es-ES"/>
        </w:rPr>
        <w:t xml:space="preserve"> </w:t>
      </w:r>
      <w:sdt>
        <w:sdtPr>
          <w:id w:val="637301033"/>
          <w:placeholder>
            <w:docPart w:val="37183895D0C8417A9E976FF85403484F"/>
          </w:placeholder>
          <w:showingPlcHdr/>
          <w:comboBox>
            <w:listItem w:value="Elija un elemento."/>
          </w:comboBox>
        </w:sdtPr>
        <w:sdtContent>
          <w:r w:rsidR="0063144E" w:rsidRPr="00511984">
            <w:rPr>
              <w:rStyle w:val="Textodelmarcadordeposicin"/>
              <w:b/>
              <w:bCs/>
            </w:rPr>
            <w:t xml:space="preserve">ESCRIBA AQUÍ EN MAYÚSCULA EL NOMBRE </w:t>
          </w:r>
          <w:r w:rsidR="0063144E">
            <w:rPr>
              <w:rStyle w:val="Textodelmarcadordeposicin"/>
              <w:b/>
              <w:bCs/>
            </w:rPr>
            <w:t xml:space="preserve">COMPLETO </w:t>
          </w:r>
          <w:r w:rsidR="0063144E" w:rsidRPr="00511984">
            <w:rPr>
              <w:rStyle w:val="Textodelmarcadordeposicin"/>
              <w:b/>
              <w:bCs/>
            </w:rPr>
            <w:t xml:space="preserve">DEL </w:t>
          </w:r>
          <w:r w:rsidR="0063144E">
            <w:rPr>
              <w:rStyle w:val="Textodelmarcadordeposicin"/>
              <w:b/>
              <w:bCs/>
            </w:rPr>
            <w:t xml:space="preserve">(LA) LOS) </w:t>
          </w:r>
          <w:r w:rsidR="0063144E" w:rsidRPr="00511984">
            <w:rPr>
              <w:rStyle w:val="Textodelmarcadordeposicin"/>
              <w:b/>
              <w:bCs/>
            </w:rPr>
            <w:t>ASOCIADO</w:t>
          </w:r>
          <w:r w:rsidR="0063144E">
            <w:rPr>
              <w:rStyle w:val="Textodelmarcadordeposicin"/>
              <w:b/>
              <w:bCs/>
            </w:rPr>
            <w:t xml:space="preserve"> (A) (OS)</w:t>
          </w:r>
          <w:r w:rsidR="0063144E" w:rsidRPr="00511984">
            <w:rPr>
              <w:rStyle w:val="Textodelmarcadordeposicin"/>
              <w:b/>
              <w:bCs/>
            </w:rPr>
            <w:t xml:space="preserve"> REPORTADO</w:t>
          </w:r>
          <w:r w:rsidR="0063144E">
            <w:rPr>
              <w:rStyle w:val="Textodelmarcadordeposicin"/>
              <w:b/>
              <w:bCs/>
            </w:rPr>
            <w:t xml:space="preserve"> (A) (OS)</w:t>
          </w:r>
          <w:r w:rsidR="0063144E" w:rsidRPr="00511984">
            <w:rPr>
              <w:rStyle w:val="Textodelmarcadordeposicin"/>
              <w:b/>
              <w:bCs/>
            </w:rPr>
            <w:t>.</w:t>
          </w:r>
        </w:sdtContent>
      </w:sdt>
    </w:p>
    <w:p w14:paraId="5E6F8959" w14:textId="77777777" w:rsidR="000B76EF" w:rsidRPr="000B76EF" w:rsidRDefault="000B76EF" w:rsidP="000B76EF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1E16EE33" w14:textId="5694F5E6" w:rsidR="000B1FA7" w:rsidRDefault="000B76EF" w:rsidP="000B76EF">
      <w:pPr>
        <w:shd w:val="clear" w:color="auto" w:fill="FFFFFF"/>
        <w:rPr>
          <w:rFonts w:eastAsia="Times New Roman" w:cs="Helvetica"/>
          <w:b/>
          <w:bCs/>
          <w:lang w:val="es-ES" w:eastAsia="es-ES"/>
        </w:rPr>
      </w:pPr>
      <w:r w:rsidRPr="000B76EF">
        <w:rPr>
          <w:rFonts w:eastAsia="Times New Roman" w:cs="Helvetica"/>
          <w:b/>
          <w:bCs/>
          <w:lang w:val="es-ES" w:eastAsia="es-ES"/>
        </w:rPr>
        <w:t xml:space="preserve">Artículo 2. </w:t>
      </w:r>
      <w:r w:rsidR="00F01536">
        <w:rPr>
          <w:rFonts w:eastAsia="Times New Roman" w:cs="Helvetica"/>
          <w:b/>
          <w:bCs/>
          <w:lang w:val="es-ES" w:eastAsia="es-ES"/>
        </w:rPr>
        <w:t xml:space="preserve">Notificar </w:t>
      </w:r>
      <w:r w:rsidR="00DE46D0" w:rsidRPr="00DE46D0">
        <w:rPr>
          <w:b/>
          <w:bCs/>
        </w:rPr>
        <w:t>personalmente</w:t>
      </w:r>
      <w:r w:rsidR="00DE46D0">
        <w:t xml:space="preserve"> al </w:t>
      </w:r>
      <w:r w:rsidR="00746BDF">
        <w:t xml:space="preserve">(la) (los) </w:t>
      </w:r>
      <w:r w:rsidR="00DE46D0">
        <w:t xml:space="preserve">presunto </w:t>
      </w:r>
      <w:r w:rsidR="00A20122">
        <w:t xml:space="preserve">(a) (os) </w:t>
      </w:r>
      <w:r w:rsidR="00DE46D0">
        <w:t xml:space="preserve">infractor </w:t>
      </w:r>
      <w:r w:rsidR="00A20122">
        <w:t>(a) (</w:t>
      </w:r>
      <w:r w:rsidR="00746BDF">
        <w:t>e</w:t>
      </w:r>
      <w:r w:rsidR="00A20122">
        <w:t xml:space="preserve">s) </w:t>
      </w:r>
      <w:r w:rsidR="00DE46D0">
        <w:t>dentro de los tres (3) días hábiles siguientes</w:t>
      </w:r>
      <w:r w:rsidR="000B1FA7">
        <w:rPr>
          <w:rFonts w:eastAsia="Times New Roman" w:cs="Helvetica"/>
          <w:b/>
          <w:bCs/>
          <w:lang w:val="es-ES" w:eastAsia="es-ES"/>
        </w:rPr>
        <w:t xml:space="preserve">. </w:t>
      </w:r>
    </w:p>
    <w:p w14:paraId="16041BDE" w14:textId="77777777" w:rsidR="000B1FA7" w:rsidRDefault="000B1FA7" w:rsidP="000B76EF">
      <w:pPr>
        <w:shd w:val="clear" w:color="auto" w:fill="FFFFFF"/>
        <w:rPr>
          <w:rFonts w:eastAsia="Times New Roman" w:cs="Helvetica"/>
          <w:b/>
          <w:bCs/>
          <w:lang w:val="es-ES" w:eastAsia="es-ES"/>
        </w:rPr>
      </w:pPr>
    </w:p>
    <w:p w14:paraId="6F5E1178" w14:textId="63F1FB6D" w:rsidR="000B1FA7" w:rsidRDefault="00EF7216" w:rsidP="000B76EF">
      <w:pPr>
        <w:shd w:val="clear" w:color="auto" w:fill="FFFFFF"/>
        <w:rPr>
          <w:rFonts w:eastAsia="Times New Roman" w:cs="Helvetica"/>
          <w:b/>
          <w:bCs/>
          <w:lang w:val="es-ES" w:eastAsia="es-ES"/>
        </w:rPr>
      </w:pPr>
      <w:r>
        <w:rPr>
          <w:rFonts w:eastAsia="Times New Roman" w:cs="Helvetica"/>
          <w:b/>
          <w:bCs/>
          <w:lang w:val="es-ES" w:eastAsia="es-ES"/>
        </w:rPr>
        <w:t xml:space="preserve">Parágrafo. </w:t>
      </w:r>
      <w:r w:rsidR="000B1FA7" w:rsidRPr="000B1FA7">
        <w:rPr>
          <w:rFonts w:eastAsia="Times New Roman" w:cs="Helvetica"/>
          <w:lang w:val="es-ES" w:eastAsia="es-ES"/>
        </w:rPr>
        <w:t xml:space="preserve">Si no pudiere cumplirse la notificación personal en la dirección registrada por el </w:t>
      </w:r>
      <w:r w:rsidR="000F722C">
        <w:rPr>
          <w:rFonts w:eastAsia="Times New Roman" w:cs="Helvetica"/>
          <w:lang w:val="es-ES" w:eastAsia="es-ES"/>
        </w:rPr>
        <w:t xml:space="preserve">(la) (los) </w:t>
      </w:r>
      <w:r w:rsidR="000B1FA7" w:rsidRPr="000B1FA7">
        <w:rPr>
          <w:rFonts w:eastAsia="Times New Roman" w:cs="Helvetica"/>
          <w:lang w:val="es-ES" w:eastAsia="es-ES"/>
        </w:rPr>
        <w:t>asociado</w:t>
      </w:r>
      <w:r w:rsidR="000F722C">
        <w:rPr>
          <w:rFonts w:eastAsia="Times New Roman" w:cs="Helvetica"/>
          <w:lang w:val="es-ES" w:eastAsia="es-ES"/>
        </w:rPr>
        <w:t xml:space="preserve"> (a) (os)</w:t>
      </w:r>
      <w:r w:rsidR="000B1FA7" w:rsidRPr="000B1FA7">
        <w:rPr>
          <w:rFonts w:eastAsia="Times New Roman" w:cs="Helvetica"/>
          <w:lang w:val="es-ES" w:eastAsia="es-ES"/>
        </w:rPr>
        <w:t>, se fijará un aviso en lugar visible en la sede</w:t>
      </w:r>
      <w:r w:rsidR="00686DFD">
        <w:rPr>
          <w:rFonts w:eastAsia="Times New Roman" w:cs="Helvetica"/>
          <w:lang w:val="es-ES" w:eastAsia="es-ES"/>
        </w:rPr>
        <w:t>, la página web o los medios de comunicación de la AAFB</w:t>
      </w:r>
      <w:r w:rsidR="000F722C">
        <w:rPr>
          <w:rFonts w:eastAsia="Times New Roman" w:cs="Helvetica"/>
          <w:lang w:val="es-ES" w:eastAsia="es-ES"/>
        </w:rPr>
        <w:t xml:space="preserve">. </w:t>
      </w:r>
    </w:p>
    <w:p w14:paraId="1F1D029F" w14:textId="77777777" w:rsidR="000B1FA7" w:rsidRDefault="000B1FA7" w:rsidP="000B76EF">
      <w:pPr>
        <w:shd w:val="clear" w:color="auto" w:fill="FFFFFF"/>
        <w:rPr>
          <w:rFonts w:eastAsia="Times New Roman" w:cs="Helvetica"/>
          <w:b/>
          <w:bCs/>
          <w:lang w:val="es-ES" w:eastAsia="es-ES"/>
        </w:rPr>
      </w:pPr>
    </w:p>
    <w:p w14:paraId="77F5128A" w14:textId="616F7241" w:rsidR="000B76EF" w:rsidRPr="000B76EF" w:rsidRDefault="00A277EF" w:rsidP="000B76EF">
      <w:pPr>
        <w:shd w:val="clear" w:color="auto" w:fill="FFFFFF"/>
        <w:rPr>
          <w:rFonts w:eastAsia="Times New Roman" w:cs="Helvetica"/>
          <w:lang w:val="es-ES" w:eastAsia="es-ES"/>
        </w:rPr>
      </w:pPr>
      <w:r>
        <w:rPr>
          <w:rFonts w:eastAsia="Times New Roman" w:cs="Helvetica"/>
          <w:b/>
          <w:bCs/>
          <w:lang w:val="es-ES" w:eastAsia="es-ES"/>
        </w:rPr>
        <w:t>Artículo</w:t>
      </w:r>
      <w:r w:rsidR="00EF7216">
        <w:rPr>
          <w:rFonts w:eastAsia="Times New Roman" w:cs="Helvetica"/>
          <w:b/>
          <w:bCs/>
          <w:lang w:val="es-ES" w:eastAsia="es-ES"/>
        </w:rPr>
        <w:t xml:space="preserve"> </w:t>
      </w:r>
      <w:r>
        <w:rPr>
          <w:rFonts w:eastAsia="Times New Roman" w:cs="Helvetica"/>
          <w:b/>
          <w:bCs/>
          <w:lang w:val="es-ES" w:eastAsia="es-ES"/>
        </w:rPr>
        <w:t xml:space="preserve">3. </w:t>
      </w:r>
      <w:r w:rsidR="00486631" w:rsidRPr="00BF5FCF">
        <w:rPr>
          <w:rFonts w:eastAsia="Times New Roman" w:cs="Helvetica"/>
          <w:b/>
          <w:bCs/>
          <w:lang w:val="es-ES" w:eastAsia="es-ES"/>
        </w:rPr>
        <w:t>Advert</w:t>
      </w:r>
      <w:r w:rsidR="007B29D9" w:rsidRPr="00BF5FCF">
        <w:rPr>
          <w:rFonts w:eastAsia="Times New Roman" w:cs="Helvetica"/>
          <w:b/>
          <w:bCs/>
          <w:lang w:val="es-ES" w:eastAsia="es-ES"/>
        </w:rPr>
        <w:t xml:space="preserve">ir </w:t>
      </w:r>
      <w:r w:rsidR="00E81DE3">
        <w:t>al presunto (a) (os) infractor (a) (os)</w:t>
      </w:r>
      <w:r w:rsidR="000B76EF" w:rsidRPr="000B76EF">
        <w:rPr>
          <w:rFonts w:eastAsia="Times New Roman" w:cs="Helvetica"/>
          <w:lang w:val="es-ES" w:eastAsia="es-ES"/>
        </w:rPr>
        <w:t xml:space="preserve"> que </w:t>
      </w:r>
      <w:r w:rsidR="007D04F3">
        <w:rPr>
          <w:rFonts w:eastAsia="Times New Roman" w:cs="Helvetica"/>
          <w:lang w:val="es-ES" w:eastAsia="es-ES"/>
        </w:rPr>
        <w:t xml:space="preserve">dispone </w:t>
      </w:r>
      <w:r w:rsidR="000B76EF" w:rsidRPr="000B76EF">
        <w:rPr>
          <w:rFonts w:eastAsia="Times New Roman" w:cs="Helvetica"/>
          <w:lang w:val="es-ES" w:eastAsia="es-ES"/>
        </w:rPr>
        <w:t xml:space="preserve">de los cinco (5) días hábiles siguientes a la expedición del presente Auto, </w:t>
      </w:r>
      <w:r w:rsidR="00497CF0">
        <w:rPr>
          <w:rFonts w:eastAsia="Times New Roman" w:cs="Helvetica"/>
          <w:lang w:val="es-ES" w:eastAsia="es-ES"/>
        </w:rPr>
        <w:t xml:space="preserve">para que </w:t>
      </w:r>
      <w:r w:rsidR="000B76EF" w:rsidRPr="000B76EF">
        <w:rPr>
          <w:rFonts w:eastAsia="Times New Roman" w:cs="Helvetica"/>
          <w:lang w:val="es-ES" w:eastAsia="es-ES"/>
        </w:rPr>
        <w:t>clarifique</w:t>
      </w:r>
      <w:r w:rsidR="00322205">
        <w:rPr>
          <w:rFonts w:eastAsia="Times New Roman" w:cs="Helvetica"/>
          <w:lang w:val="es-ES" w:eastAsia="es-ES"/>
        </w:rPr>
        <w:t xml:space="preserve"> (n)</w:t>
      </w:r>
      <w:r w:rsidR="000B76EF" w:rsidRPr="000B76EF">
        <w:rPr>
          <w:rFonts w:eastAsia="Times New Roman" w:cs="Helvetica"/>
          <w:lang w:val="es-ES" w:eastAsia="es-ES"/>
        </w:rPr>
        <w:t xml:space="preserve"> su situación, </w:t>
      </w:r>
      <w:r w:rsidR="002A0817">
        <w:rPr>
          <w:rFonts w:eastAsia="Times New Roman" w:cs="Helvetica"/>
          <w:lang w:val="es-ES" w:eastAsia="es-ES"/>
        </w:rPr>
        <w:t xml:space="preserve">solicite </w:t>
      </w:r>
      <w:r w:rsidR="003F0AFF">
        <w:rPr>
          <w:rFonts w:eastAsia="Times New Roman" w:cs="Helvetica"/>
          <w:lang w:val="es-ES" w:eastAsia="es-ES"/>
        </w:rPr>
        <w:t xml:space="preserve">(n) </w:t>
      </w:r>
      <w:r w:rsidR="002A0817">
        <w:rPr>
          <w:rFonts w:eastAsia="Times New Roman" w:cs="Helvetica"/>
          <w:lang w:val="es-ES" w:eastAsia="es-ES"/>
        </w:rPr>
        <w:t xml:space="preserve">o </w:t>
      </w:r>
      <w:r w:rsidR="000B76EF" w:rsidRPr="000B76EF">
        <w:rPr>
          <w:rFonts w:eastAsia="Times New Roman" w:cs="Helvetica"/>
          <w:lang w:val="es-ES" w:eastAsia="es-ES"/>
        </w:rPr>
        <w:t>aporte</w:t>
      </w:r>
      <w:r w:rsidR="000306A7">
        <w:rPr>
          <w:rFonts w:eastAsia="Times New Roman" w:cs="Helvetica"/>
          <w:lang w:val="es-ES" w:eastAsia="es-ES"/>
        </w:rPr>
        <w:t xml:space="preserve"> (</w:t>
      </w:r>
      <w:r w:rsidR="000B76EF" w:rsidRPr="000B76EF">
        <w:rPr>
          <w:rFonts w:eastAsia="Times New Roman" w:cs="Helvetica"/>
          <w:lang w:val="es-ES" w:eastAsia="es-ES"/>
        </w:rPr>
        <w:t>n</w:t>
      </w:r>
      <w:r w:rsidR="000306A7">
        <w:rPr>
          <w:rFonts w:eastAsia="Times New Roman" w:cs="Helvetica"/>
          <w:lang w:val="es-ES" w:eastAsia="es-ES"/>
        </w:rPr>
        <w:t>)</w:t>
      </w:r>
      <w:r w:rsidR="000B76EF" w:rsidRPr="000B76EF">
        <w:rPr>
          <w:rFonts w:eastAsia="Times New Roman" w:cs="Helvetica"/>
          <w:lang w:val="es-ES" w:eastAsia="es-ES"/>
        </w:rPr>
        <w:t xml:space="preserve"> las pruebas que sean pertinentes y ejerza</w:t>
      </w:r>
      <w:r w:rsidR="003F0AFF">
        <w:rPr>
          <w:rFonts w:eastAsia="Times New Roman" w:cs="Helvetica"/>
          <w:lang w:val="es-ES" w:eastAsia="es-ES"/>
        </w:rPr>
        <w:t xml:space="preserve"> (</w:t>
      </w:r>
      <w:r w:rsidR="000B76EF" w:rsidRPr="000B76EF">
        <w:rPr>
          <w:rFonts w:eastAsia="Times New Roman" w:cs="Helvetica"/>
          <w:lang w:val="es-ES" w:eastAsia="es-ES"/>
        </w:rPr>
        <w:t>n</w:t>
      </w:r>
      <w:r w:rsidR="003F0AFF">
        <w:rPr>
          <w:rFonts w:eastAsia="Times New Roman" w:cs="Helvetica"/>
          <w:lang w:val="es-ES" w:eastAsia="es-ES"/>
        </w:rPr>
        <w:t>)</w:t>
      </w:r>
      <w:r w:rsidR="000B76EF" w:rsidRPr="000B76EF">
        <w:rPr>
          <w:rFonts w:eastAsia="Times New Roman" w:cs="Helvetica"/>
          <w:lang w:val="es-ES" w:eastAsia="es-ES"/>
        </w:rPr>
        <w:t xml:space="preserve"> las demás acciones que considere</w:t>
      </w:r>
      <w:r w:rsidR="003F0AFF">
        <w:rPr>
          <w:rFonts w:eastAsia="Times New Roman" w:cs="Helvetica"/>
          <w:lang w:val="es-ES" w:eastAsia="es-ES"/>
        </w:rPr>
        <w:t xml:space="preserve"> (n)</w:t>
      </w:r>
      <w:r w:rsidR="000B76EF" w:rsidRPr="000B76EF">
        <w:rPr>
          <w:rFonts w:eastAsia="Times New Roman" w:cs="Helvetica"/>
          <w:lang w:val="es-ES" w:eastAsia="es-ES"/>
        </w:rPr>
        <w:t xml:space="preserve"> conducentes, como garantía del debido proceso, fijando como plazo para dicha diligencia el </w:t>
      </w:r>
      <w:sdt>
        <w:sdtPr>
          <w:rPr>
            <w:rFonts w:eastAsia="Times New Roman" w:cs="Helvetica"/>
            <w:lang w:val="es-ES" w:eastAsia="es-ES"/>
          </w:rPr>
          <w:id w:val="-1452000196"/>
          <w:placeholder>
            <w:docPart w:val="84336A0DAD4F40C3B052B2641646E9CC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9951A0" w:rsidRPr="007A0E4D">
            <w:rPr>
              <w:rStyle w:val="Textodelmarcadordeposicin"/>
            </w:rPr>
            <w:t>Haga clic aquí o pulse para escribir una fecha.</w:t>
          </w:r>
        </w:sdtContent>
      </w:sdt>
      <w:r w:rsidR="009951A0">
        <w:rPr>
          <w:rFonts w:eastAsia="Times New Roman" w:cs="Helvetica"/>
          <w:lang w:val="es-ES" w:eastAsia="es-ES"/>
        </w:rPr>
        <w:t xml:space="preserve">, </w:t>
      </w:r>
      <w:r w:rsidR="00D23140">
        <w:rPr>
          <w:rFonts w:eastAsia="Times New Roman" w:cs="Helvetica"/>
          <w:lang w:val="es-ES" w:eastAsia="es-ES"/>
        </w:rPr>
        <w:t xml:space="preserve">a las </w:t>
      </w:r>
      <w:sdt>
        <w:sdtPr>
          <w:rPr>
            <w:rFonts w:eastAsia="Times New Roman" w:cs="Helvetica"/>
            <w:lang w:val="es-ES" w:eastAsia="es-ES"/>
          </w:rPr>
          <w:id w:val="-46226718"/>
          <w:placeholder>
            <w:docPart w:val="869AE923C7F4482E8E865E83FC3B06CE"/>
          </w:placeholder>
          <w:showingPlcHdr/>
          <w:comboBox>
            <w:listItem w:value="Elija un elemento."/>
          </w:comboBox>
        </w:sdtPr>
        <w:sdtContent>
          <w:r w:rsidR="00EF1421">
            <w:rPr>
              <w:rStyle w:val="Textodelmarcadordeposicin"/>
            </w:rPr>
            <w:t>defina la hora</w:t>
          </w:r>
          <w:r w:rsidR="009629E7" w:rsidRPr="007A0E4D">
            <w:rPr>
              <w:rStyle w:val="Textodelmarcadordeposicin"/>
            </w:rPr>
            <w:t>.</w:t>
          </w:r>
        </w:sdtContent>
      </w:sdt>
      <w:r w:rsidR="009951A0">
        <w:rPr>
          <w:rFonts w:eastAsia="Times New Roman" w:cs="Helvetica"/>
          <w:lang w:val="es-ES" w:eastAsia="es-ES"/>
        </w:rPr>
        <w:t>,</w:t>
      </w:r>
      <w:r w:rsidR="000B76EF" w:rsidRPr="000B76EF">
        <w:rPr>
          <w:rFonts w:eastAsia="Times New Roman" w:cs="Helvetica"/>
          <w:lang w:val="es-ES" w:eastAsia="es-ES"/>
        </w:rPr>
        <w:t xml:space="preserve"> </w:t>
      </w:r>
      <w:r w:rsidR="00901E06">
        <w:rPr>
          <w:rFonts w:eastAsia="Times New Roman" w:cs="Helvetica"/>
          <w:lang w:val="es-ES" w:eastAsia="es-ES"/>
        </w:rPr>
        <w:t xml:space="preserve">en el </w:t>
      </w:r>
      <w:sdt>
        <w:sdtPr>
          <w:rPr>
            <w:rFonts w:eastAsia="Times New Roman" w:cs="Helvetica"/>
            <w:lang w:val="es-ES" w:eastAsia="es-ES"/>
          </w:rPr>
          <w:id w:val="-1539510543"/>
          <w:placeholder>
            <w:docPart w:val="1B282B911B1348C1B3BFDCC22299A11B"/>
          </w:placeholder>
          <w:showingPlcHdr/>
          <w:comboBox>
            <w:listItem w:value="Elija un elemento."/>
          </w:comboBox>
        </w:sdtPr>
        <w:sdtContent>
          <w:r w:rsidR="00901E06">
            <w:rPr>
              <w:rStyle w:val="Textodelmarcadordeposicin"/>
            </w:rPr>
            <w:t>defina el lugar</w:t>
          </w:r>
          <w:r w:rsidR="00901E06" w:rsidRPr="007A0E4D">
            <w:rPr>
              <w:rStyle w:val="Textodelmarcadordeposicin"/>
            </w:rPr>
            <w:t>.</w:t>
          </w:r>
        </w:sdtContent>
      </w:sdt>
    </w:p>
    <w:p w14:paraId="0FD537F7" w14:textId="77777777" w:rsidR="000B76EF" w:rsidRDefault="000B76EF" w:rsidP="000B76EF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4281CD7F" w14:textId="3FAF05D6" w:rsidR="00861B73" w:rsidRDefault="00861B73" w:rsidP="00861B73">
      <w:r w:rsidRPr="00861B73">
        <w:rPr>
          <w:rFonts w:eastAsia="Times New Roman" w:cs="Helvetica"/>
          <w:b/>
          <w:bCs/>
          <w:lang w:val="es-ES" w:eastAsia="es-ES"/>
        </w:rPr>
        <w:t>Articulo 4. Prevenir</w:t>
      </w:r>
      <w:r>
        <w:rPr>
          <w:rFonts w:eastAsia="Times New Roman" w:cs="Helvetica"/>
          <w:lang w:val="es-ES" w:eastAsia="es-ES"/>
        </w:rPr>
        <w:t xml:space="preserve"> al </w:t>
      </w:r>
      <w:r>
        <w:t>presunto (a) (os) infractor (a) (os)</w:t>
      </w:r>
      <w:r w:rsidRPr="000B76EF">
        <w:rPr>
          <w:rFonts w:eastAsia="Times New Roman" w:cs="Helvetica"/>
          <w:lang w:val="es-ES" w:eastAsia="es-ES"/>
        </w:rPr>
        <w:t xml:space="preserve"> que </w:t>
      </w:r>
      <w:r>
        <w:t>si no se presenta dentro de los cinco (5) días siguientes a la Comisión Disciplinaria a recibir la notificación, se le designará un defensor de oficio.</w:t>
      </w:r>
    </w:p>
    <w:p w14:paraId="7ED760AB" w14:textId="08B568C4" w:rsidR="00485AAC" w:rsidRDefault="00485AAC" w:rsidP="000B76EF">
      <w:pPr>
        <w:shd w:val="clear" w:color="auto" w:fill="FFFFFF"/>
        <w:rPr>
          <w:rFonts w:eastAsia="Times New Roman" w:cs="Helvetica"/>
          <w:lang w:eastAsia="es-ES"/>
        </w:rPr>
      </w:pPr>
    </w:p>
    <w:p w14:paraId="772D458A" w14:textId="3A2F39B4" w:rsidR="00DD3B6E" w:rsidRDefault="00DD3B6E" w:rsidP="00DD3B6E">
      <w:r>
        <w:t>Vencido el término señalado, sin que el (la) (los) investigado (a) (os) compareciere, se le designará un defensor de oficio, con quien se le adelantará el procedimiento</w:t>
      </w:r>
      <w:r w:rsidR="00FD0D39">
        <w:t xml:space="preserve">. </w:t>
      </w:r>
      <w:r>
        <w:t>La Comisión Disciplinaria formará listas de personas que puedan ser designadas defensores de oficio.</w:t>
      </w:r>
    </w:p>
    <w:p w14:paraId="50722959" w14:textId="77777777" w:rsidR="00AE65F9" w:rsidRDefault="00AE65F9" w:rsidP="00DD3B6E"/>
    <w:p w14:paraId="5F8CCB6E" w14:textId="18408D52" w:rsidR="00AE65F9" w:rsidRPr="007050EF" w:rsidRDefault="00AE65F9" w:rsidP="00DD3B6E">
      <w:r>
        <w:rPr>
          <w:b/>
          <w:bCs/>
        </w:rPr>
        <w:t xml:space="preserve">Articulo 6. </w:t>
      </w:r>
      <w:r w:rsidR="007050EF">
        <w:t xml:space="preserve">Contra el presente acto administrativo no procede </w:t>
      </w:r>
      <w:r w:rsidR="000E24CA">
        <w:t>recurso alguno</w:t>
      </w:r>
      <w:r w:rsidR="007050EF">
        <w:t xml:space="preserve">. </w:t>
      </w:r>
    </w:p>
    <w:p w14:paraId="2BADB071" w14:textId="77777777" w:rsidR="002A1F97" w:rsidRPr="00861B73" w:rsidRDefault="002A1F97" w:rsidP="000B76EF">
      <w:pPr>
        <w:shd w:val="clear" w:color="auto" w:fill="FFFFFF"/>
        <w:rPr>
          <w:rFonts w:eastAsia="Times New Roman" w:cs="Helvetica"/>
          <w:lang w:eastAsia="es-ES"/>
        </w:rPr>
      </w:pPr>
    </w:p>
    <w:p w14:paraId="01D0ADB7" w14:textId="0A8EB67B" w:rsidR="000B76EF" w:rsidRPr="000B76EF" w:rsidRDefault="000B76EF" w:rsidP="000B76EF">
      <w:pPr>
        <w:shd w:val="clear" w:color="auto" w:fill="FFFFFF"/>
        <w:rPr>
          <w:rFonts w:eastAsia="Times New Roman" w:cs="Helvetica"/>
          <w:lang w:val="es-ES" w:eastAsia="es-ES"/>
        </w:rPr>
      </w:pPr>
      <w:r w:rsidRPr="000B76EF">
        <w:rPr>
          <w:rFonts w:eastAsia="Times New Roman" w:cs="Helvetica"/>
          <w:lang w:val="es-ES" w:eastAsia="es-ES"/>
        </w:rPr>
        <w:t xml:space="preserve">Dado en Bogotá D.C, </w:t>
      </w:r>
      <w:r w:rsidR="008C34D4">
        <w:rPr>
          <w:rFonts w:eastAsia="Times New Roman" w:cs="Helvetica"/>
          <w:lang w:val="es-ES" w:eastAsia="es-ES"/>
        </w:rPr>
        <w:t xml:space="preserve">el </w:t>
      </w:r>
      <w:sdt>
        <w:sdtPr>
          <w:rPr>
            <w:rFonts w:eastAsia="Times New Roman" w:cs="Helvetica"/>
            <w:lang w:val="es-ES" w:eastAsia="es-ES"/>
          </w:rPr>
          <w:id w:val="-750116976"/>
          <w:placeholder>
            <w:docPart w:val="F0074820706E495F9E52B4ADF81BC8D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8C34D4" w:rsidRPr="007A0E4D">
            <w:rPr>
              <w:rStyle w:val="Textodelmarcadordeposicin"/>
            </w:rPr>
            <w:t>Haga clic aquí o pulse para escribir una fecha.</w:t>
          </w:r>
        </w:sdtContent>
      </w:sdt>
    </w:p>
    <w:p w14:paraId="3DA4F4B0" w14:textId="77777777" w:rsidR="000B76EF" w:rsidRPr="000B76EF" w:rsidRDefault="000B76EF" w:rsidP="000B76EF">
      <w:pPr>
        <w:shd w:val="clear" w:color="auto" w:fill="FFFFFF"/>
        <w:rPr>
          <w:rFonts w:eastAsia="Times New Roman" w:cs="Helvetica"/>
          <w:lang w:val="es-ES" w:eastAsia="es-ES"/>
        </w:rPr>
      </w:pPr>
    </w:p>
    <w:p w14:paraId="7C4BC80C" w14:textId="078D9410" w:rsidR="000B76EF" w:rsidRPr="000B76EF" w:rsidRDefault="000B76EF" w:rsidP="000B76EF">
      <w:pPr>
        <w:shd w:val="clear" w:color="auto" w:fill="FFFFFF"/>
        <w:rPr>
          <w:rFonts w:eastAsia="Times New Roman" w:cs="Helvetica"/>
          <w:lang w:val="es-ES" w:eastAsia="es-ES"/>
        </w:rPr>
      </w:pPr>
      <w:r w:rsidRPr="000B76EF">
        <w:rPr>
          <w:rFonts w:eastAsia="Times New Roman" w:cs="Helvetica"/>
          <w:lang w:val="es-ES" w:eastAsia="es-ES"/>
        </w:rPr>
        <w:t>FIRMADO</w:t>
      </w:r>
    </w:p>
    <w:p w14:paraId="29F209FE" w14:textId="77777777" w:rsidR="000B76EF" w:rsidRDefault="000B76EF" w:rsidP="000B76EF">
      <w:pPr>
        <w:rPr>
          <w:rFonts w:eastAsia="Times New Roman" w:cs="Helvetica"/>
          <w:b/>
          <w:bCs/>
          <w:lang w:val="es-ES" w:eastAsia="es-ES"/>
        </w:rPr>
      </w:pPr>
    </w:p>
    <w:p w14:paraId="0DF83336" w14:textId="77777777" w:rsidR="00B87D3D" w:rsidRDefault="00B87D3D" w:rsidP="000B76EF">
      <w:pPr>
        <w:rPr>
          <w:rFonts w:eastAsia="Times New Roman" w:cs="Helvetica"/>
          <w:b/>
          <w:bCs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738BA" w14:paraId="601FD5D8" w14:textId="77777777" w:rsidTr="00B87D3D">
        <w:tc>
          <w:tcPr>
            <w:tcW w:w="2831" w:type="dxa"/>
          </w:tcPr>
          <w:sdt>
            <w:sdtPr>
              <w:rPr>
                <w:rFonts w:cs="Helvetica"/>
              </w:rPr>
              <w:id w:val="1973783040"/>
              <w:placeholder>
                <w:docPart w:val="1D4B329C31BC4204A2CE579BB2CF556A"/>
              </w:placeholder>
              <w:showingPlcHdr/>
              <w:comboBox>
                <w:listItem w:value="Elija un elemento."/>
              </w:comboBox>
            </w:sdtPr>
            <w:sdtContent>
              <w:p w14:paraId="0E6A5C1C" w14:textId="16748D26" w:rsidR="00B87D3D" w:rsidRDefault="00B87D3D" w:rsidP="000B76EF">
                <w:pPr>
                  <w:rPr>
                    <w:rFonts w:cs="Helvetica"/>
                  </w:rPr>
                </w:pPr>
                <w:r w:rsidRPr="00B87D3D">
                  <w:rPr>
                    <w:rStyle w:val="Textodelmarcadordeposicin"/>
                  </w:rPr>
                  <w:t xml:space="preserve">Nombre del Comisionado </w:t>
                </w:r>
              </w:p>
            </w:sdtContent>
          </w:sdt>
          <w:p w14:paraId="473CD1FE" w14:textId="51EB4E56" w:rsidR="006738BA" w:rsidRPr="00B87D3D" w:rsidRDefault="006738BA" w:rsidP="00B87D3D">
            <w:pPr>
              <w:jc w:val="center"/>
              <w:rPr>
                <w:rFonts w:cs="Helvetica"/>
                <w:b/>
                <w:bCs/>
              </w:rPr>
            </w:pPr>
            <w:r w:rsidRPr="00B87D3D">
              <w:rPr>
                <w:rFonts w:cs="Helvetica"/>
                <w:b/>
                <w:bCs/>
              </w:rPr>
              <w:t>Comisionado</w:t>
            </w:r>
          </w:p>
        </w:tc>
        <w:tc>
          <w:tcPr>
            <w:tcW w:w="2831" w:type="dxa"/>
          </w:tcPr>
          <w:sdt>
            <w:sdtPr>
              <w:rPr>
                <w:rFonts w:cs="Helvetica"/>
              </w:rPr>
              <w:id w:val="1654489323"/>
              <w:placeholder>
                <w:docPart w:val="6AF40D177FB944A8A10732FADBA20B40"/>
              </w:placeholder>
              <w:showingPlcHdr/>
              <w:comboBox>
                <w:listItem w:value="Elija un elemento."/>
              </w:comboBox>
            </w:sdtPr>
            <w:sdtContent>
              <w:p w14:paraId="041EE347" w14:textId="77777777" w:rsidR="00B87D3D" w:rsidRDefault="00B87D3D" w:rsidP="00B87D3D">
                <w:pPr>
                  <w:rPr>
                    <w:rFonts w:cs="Helvetica"/>
                  </w:rPr>
                </w:pPr>
                <w:r w:rsidRPr="00B87D3D">
                  <w:rPr>
                    <w:rStyle w:val="Textodelmarcadordeposicin"/>
                  </w:rPr>
                  <w:t xml:space="preserve">Nombre del Comisionado </w:t>
                </w:r>
              </w:p>
            </w:sdtContent>
          </w:sdt>
          <w:p w14:paraId="0350D17F" w14:textId="165297A5" w:rsidR="00B87D3D" w:rsidRDefault="00B87D3D" w:rsidP="00B87D3D">
            <w:pPr>
              <w:jc w:val="center"/>
              <w:rPr>
                <w:rFonts w:cs="Helvetica"/>
              </w:rPr>
            </w:pPr>
            <w:r w:rsidRPr="00B87D3D">
              <w:rPr>
                <w:rFonts w:cs="Helvetica"/>
                <w:b/>
                <w:bCs/>
              </w:rPr>
              <w:t>Comisionado</w:t>
            </w:r>
          </w:p>
        </w:tc>
        <w:tc>
          <w:tcPr>
            <w:tcW w:w="2832" w:type="dxa"/>
          </w:tcPr>
          <w:sdt>
            <w:sdtPr>
              <w:rPr>
                <w:rFonts w:cs="Helvetica"/>
              </w:rPr>
              <w:id w:val="193671249"/>
              <w:placeholder>
                <w:docPart w:val="F2DAAB221D9A475BAB95625715F3649D"/>
              </w:placeholder>
              <w:showingPlcHdr/>
              <w:comboBox>
                <w:listItem w:value="Elija un elemento."/>
              </w:comboBox>
            </w:sdtPr>
            <w:sdtContent>
              <w:p w14:paraId="6E108962" w14:textId="77777777" w:rsidR="00B87D3D" w:rsidRDefault="00B87D3D" w:rsidP="00B87D3D">
                <w:pPr>
                  <w:rPr>
                    <w:rFonts w:cs="Helvetica"/>
                  </w:rPr>
                </w:pPr>
                <w:r w:rsidRPr="00B87D3D">
                  <w:rPr>
                    <w:rStyle w:val="Textodelmarcadordeposicin"/>
                  </w:rPr>
                  <w:t xml:space="preserve">Nombre del Comisionado </w:t>
                </w:r>
              </w:p>
            </w:sdtContent>
          </w:sdt>
          <w:p w14:paraId="4E81AEE8" w14:textId="052646E8" w:rsidR="00B87D3D" w:rsidRDefault="00B87D3D" w:rsidP="00B87D3D">
            <w:pPr>
              <w:jc w:val="center"/>
              <w:rPr>
                <w:rFonts w:cs="Helvetica"/>
              </w:rPr>
            </w:pPr>
            <w:r w:rsidRPr="00B87D3D">
              <w:rPr>
                <w:rFonts w:cs="Helvetica"/>
                <w:b/>
                <w:bCs/>
              </w:rPr>
              <w:t>Comisionado</w:t>
            </w:r>
          </w:p>
        </w:tc>
      </w:tr>
    </w:tbl>
    <w:p w14:paraId="7057E274" w14:textId="77777777" w:rsidR="007050EF" w:rsidRPr="000B76EF" w:rsidRDefault="007050EF" w:rsidP="000B76EF">
      <w:pPr>
        <w:rPr>
          <w:rFonts w:cs="Helvetica"/>
        </w:rPr>
      </w:pPr>
    </w:p>
    <w:p w14:paraId="4576254C" w14:textId="77777777" w:rsidR="000B76EF" w:rsidRDefault="000B76EF" w:rsidP="000B76EF"/>
    <w:p w14:paraId="08C95646" w14:textId="77777777" w:rsidR="00D833BB" w:rsidRPr="000B76EF" w:rsidRDefault="00D833BB" w:rsidP="000B76EF"/>
    <w:sdt>
      <w:sdtPr>
        <w:rPr>
          <w:rFonts w:cs="Helvetica"/>
        </w:rPr>
        <w:id w:val="253095675"/>
        <w:placeholder>
          <w:docPart w:val="B8783DD889C7427D991E08E0DF81E081"/>
        </w:placeholder>
        <w:showingPlcHdr/>
        <w:comboBox>
          <w:listItem w:value="Elija un elemento."/>
        </w:comboBox>
      </w:sdtPr>
      <w:sdtContent>
        <w:p w14:paraId="1FF3230B" w14:textId="77777777" w:rsidR="00D833BB" w:rsidRDefault="00D833BB" w:rsidP="00D833BB">
          <w:pPr>
            <w:jc w:val="center"/>
            <w:rPr>
              <w:rFonts w:cs="Helvetica"/>
            </w:rPr>
          </w:pPr>
          <w:r w:rsidRPr="00B87D3D">
            <w:rPr>
              <w:rStyle w:val="Textodelmarcadordeposicin"/>
            </w:rPr>
            <w:t xml:space="preserve">Nombre del </w:t>
          </w:r>
          <w:r>
            <w:rPr>
              <w:rStyle w:val="Textodelmarcadordeposicin"/>
            </w:rPr>
            <w:t>Fiscal</w:t>
          </w:r>
          <w:r w:rsidRPr="00B87D3D">
            <w:rPr>
              <w:rStyle w:val="Textodelmarcadordeposicin"/>
            </w:rPr>
            <w:t xml:space="preserve"> </w:t>
          </w:r>
        </w:p>
      </w:sdtContent>
    </w:sdt>
    <w:p w14:paraId="4D9421DB" w14:textId="77777777" w:rsidR="00D833BB" w:rsidRPr="00EB7610" w:rsidRDefault="00D833BB" w:rsidP="00D833BB">
      <w:pPr>
        <w:shd w:val="clear" w:color="auto" w:fill="FFFFFF"/>
        <w:jc w:val="center"/>
        <w:rPr>
          <w:rFonts w:eastAsia="Times New Roman" w:cs="Helvetica"/>
          <w:lang w:val="es-ES" w:eastAsia="es-ES"/>
        </w:rPr>
      </w:pPr>
      <w:r>
        <w:rPr>
          <w:rFonts w:cs="Helvetica"/>
          <w:b/>
          <w:bCs/>
        </w:rPr>
        <w:t>Fiscal</w:t>
      </w:r>
    </w:p>
    <w:p w14:paraId="16514DFF" w14:textId="77777777" w:rsidR="000B76EF" w:rsidRPr="000B76EF" w:rsidRDefault="000B76EF" w:rsidP="000B76EF"/>
    <w:sectPr w:rsidR="000B76EF" w:rsidRPr="000B76EF" w:rsidSect="00FC26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A447" w14:textId="77777777" w:rsidR="00854A61" w:rsidRDefault="00854A61" w:rsidP="009B5AF8">
      <w:r>
        <w:separator/>
      </w:r>
    </w:p>
  </w:endnote>
  <w:endnote w:type="continuationSeparator" w:id="0">
    <w:p w14:paraId="25BFDCFE" w14:textId="77777777" w:rsidR="00854A61" w:rsidRDefault="00854A61" w:rsidP="009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EFA Supercup">
    <w:panose1 w:val="02000503000000020003"/>
    <w:charset w:val="00"/>
    <w:family w:val="auto"/>
    <w:pitch w:val="variable"/>
    <w:sig w:usb0="A00002BF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A71" w14:textId="4697197C" w:rsidR="001715ED" w:rsidRPr="009431BC" w:rsidRDefault="001715ED" w:rsidP="009B5AF8">
    <w:pPr>
      <w:pStyle w:val="Piedepgina"/>
      <w:rPr>
        <w:sz w:val="10"/>
        <w:szCs w:val="1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"/>
      <w:gridCol w:w="1942"/>
      <w:gridCol w:w="676"/>
      <w:gridCol w:w="2207"/>
      <w:gridCol w:w="726"/>
      <w:gridCol w:w="2104"/>
    </w:tblGrid>
    <w:tr w:rsidR="002C17E4" w14:paraId="6B551879" w14:textId="77777777" w:rsidTr="001715ED">
      <w:trPr>
        <w:trHeight w:val="50"/>
      </w:trPr>
      <w:tc>
        <w:tcPr>
          <w:tcW w:w="2805" w:type="dxa"/>
          <w:gridSpan w:val="2"/>
          <w:shd w:val="clear" w:color="auto" w:fill="0D0D0D" w:themeFill="text1" w:themeFillTint="F2"/>
        </w:tcPr>
        <w:p w14:paraId="53EAA71A" w14:textId="77777777" w:rsidR="001715ED" w:rsidRPr="009431BC" w:rsidRDefault="001715ED" w:rsidP="009B5AF8">
          <w:pPr>
            <w:pStyle w:val="Piedepgina"/>
            <w:rPr>
              <w:sz w:val="8"/>
              <w:szCs w:val="8"/>
            </w:rPr>
          </w:pPr>
        </w:p>
      </w:tc>
      <w:tc>
        <w:tcPr>
          <w:tcW w:w="2906" w:type="dxa"/>
          <w:gridSpan w:val="2"/>
          <w:shd w:val="clear" w:color="auto" w:fill="0D0D0D" w:themeFill="text1" w:themeFillTint="F2"/>
        </w:tcPr>
        <w:p w14:paraId="6C197E10" w14:textId="77777777" w:rsidR="001715ED" w:rsidRPr="009431BC" w:rsidRDefault="001715ED" w:rsidP="009B5AF8">
          <w:pPr>
            <w:pStyle w:val="Piedepgina"/>
            <w:rPr>
              <w:sz w:val="8"/>
              <w:szCs w:val="8"/>
            </w:rPr>
          </w:pPr>
        </w:p>
      </w:tc>
      <w:tc>
        <w:tcPr>
          <w:tcW w:w="2793" w:type="dxa"/>
          <w:gridSpan w:val="2"/>
          <w:shd w:val="clear" w:color="auto" w:fill="0D0D0D" w:themeFill="text1" w:themeFillTint="F2"/>
        </w:tcPr>
        <w:p w14:paraId="2906220D" w14:textId="77777777" w:rsidR="001715ED" w:rsidRPr="009431BC" w:rsidRDefault="001715ED" w:rsidP="009B5AF8">
          <w:pPr>
            <w:pStyle w:val="Piedepgina"/>
            <w:rPr>
              <w:sz w:val="8"/>
              <w:szCs w:val="8"/>
            </w:rPr>
          </w:pPr>
        </w:p>
      </w:tc>
    </w:tr>
    <w:tr w:rsidR="002C17E4" w14:paraId="1BCB64AC" w14:textId="77777777" w:rsidTr="001715ED">
      <w:trPr>
        <w:trHeight w:val="50"/>
      </w:trPr>
      <w:tc>
        <w:tcPr>
          <w:tcW w:w="2805" w:type="dxa"/>
          <w:gridSpan w:val="2"/>
          <w:shd w:val="clear" w:color="auto" w:fill="FFFFFF" w:themeFill="background1"/>
        </w:tcPr>
        <w:p w14:paraId="3A98CC4C" w14:textId="77777777" w:rsidR="001715ED" w:rsidRPr="00581CEC" w:rsidRDefault="001715ED" w:rsidP="009B5AF8">
          <w:pPr>
            <w:pStyle w:val="Piedepgina"/>
            <w:rPr>
              <w:sz w:val="12"/>
              <w:szCs w:val="12"/>
            </w:rPr>
          </w:pPr>
        </w:p>
      </w:tc>
      <w:tc>
        <w:tcPr>
          <w:tcW w:w="2906" w:type="dxa"/>
          <w:gridSpan w:val="2"/>
          <w:shd w:val="clear" w:color="auto" w:fill="FFFFFF" w:themeFill="background1"/>
        </w:tcPr>
        <w:p w14:paraId="12E260A5" w14:textId="77777777" w:rsidR="001715ED" w:rsidRPr="00581CEC" w:rsidRDefault="001715ED" w:rsidP="009B5AF8">
          <w:pPr>
            <w:pStyle w:val="Piedepgina"/>
            <w:rPr>
              <w:sz w:val="12"/>
              <w:szCs w:val="12"/>
            </w:rPr>
          </w:pPr>
        </w:p>
      </w:tc>
      <w:tc>
        <w:tcPr>
          <w:tcW w:w="2793" w:type="dxa"/>
          <w:gridSpan w:val="2"/>
          <w:shd w:val="clear" w:color="auto" w:fill="FFFFFF" w:themeFill="background1"/>
        </w:tcPr>
        <w:p w14:paraId="11A25609" w14:textId="77777777" w:rsidR="001715ED" w:rsidRPr="00581CEC" w:rsidRDefault="001715ED" w:rsidP="009B5AF8">
          <w:pPr>
            <w:pStyle w:val="Piedepgina"/>
            <w:rPr>
              <w:sz w:val="12"/>
              <w:szCs w:val="12"/>
            </w:rPr>
          </w:pPr>
        </w:p>
      </w:tc>
    </w:tr>
    <w:tr w:rsidR="002C17E4" w14:paraId="0A7CD976" w14:textId="77777777" w:rsidTr="001715ED">
      <w:tc>
        <w:tcPr>
          <w:tcW w:w="851" w:type="dxa"/>
        </w:tcPr>
        <w:p w14:paraId="1575057E" w14:textId="6F87B43C" w:rsidR="001715ED" w:rsidRPr="0043489E" w:rsidRDefault="00736D8B" w:rsidP="009B5AF8">
          <w:pPr>
            <w:pStyle w:val="Piedepgina"/>
          </w:pPr>
          <w:r>
            <w:rPr>
              <w:noProof/>
            </w:rPr>
            <w:drawing>
              <wp:inline distT="0" distB="0" distL="0" distR="0" wp14:anchorId="754411B4" wp14:editId="4F682731">
                <wp:extent cx="304800" cy="304800"/>
                <wp:effectExtent l="0" t="0" r="0" b="0"/>
                <wp:docPr id="973135898" name="Gráfico 973135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37338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1" cy="30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dxa"/>
        </w:tcPr>
        <w:p w14:paraId="494D5E02" w14:textId="1E652849" w:rsidR="001715ED" w:rsidRPr="006E6222" w:rsidRDefault="001715ED" w:rsidP="009B5AF8">
          <w:pPr>
            <w:pStyle w:val="Piedepgina"/>
            <w:rPr>
              <w:noProof/>
              <w:sz w:val="18"/>
              <w:szCs w:val="18"/>
            </w:rPr>
          </w:pPr>
          <w:r w:rsidRPr="006E6222">
            <w:rPr>
              <w:sz w:val="18"/>
              <w:szCs w:val="18"/>
            </w:rPr>
            <w:t>3175026789            3107984886</w:t>
          </w:r>
        </w:p>
      </w:tc>
      <w:tc>
        <w:tcPr>
          <w:tcW w:w="676" w:type="dxa"/>
        </w:tcPr>
        <w:p w14:paraId="0FBECCB0" w14:textId="293D905D" w:rsidR="001715ED" w:rsidRPr="006E6222" w:rsidRDefault="001715ED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772E9F90" wp14:editId="29F005FC">
                <wp:extent cx="292100" cy="292100"/>
                <wp:effectExtent l="0" t="0" r="0" b="0"/>
                <wp:docPr id="1367934839" name="Imagen 1367934839" descr="Imagen en blanco y negr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en blanco y negro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49" cy="29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</w:tcPr>
        <w:p w14:paraId="381C4F7D" w14:textId="5BF3130E" w:rsidR="001715ED" w:rsidRPr="006E6222" w:rsidRDefault="009A5B9F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 xml:space="preserve">Árbitros Bogotá </w:t>
          </w:r>
        </w:p>
      </w:tc>
      <w:tc>
        <w:tcPr>
          <w:tcW w:w="668" w:type="dxa"/>
        </w:tcPr>
        <w:p w14:paraId="7D95ADF2" w14:textId="5F255B4D" w:rsidR="001715ED" w:rsidRPr="006E6222" w:rsidRDefault="00736D8B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372C756F" wp14:editId="772B832D">
                <wp:extent cx="320675" cy="300383"/>
                <wp:effectExtent l="0" t="0" r="3175" b="4445"/>
                <wp:docPr id="766422386" name="Gráfico 766422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822892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522" cy="304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3122434E" w14:textId="1F9F67DC" w:rsidR="001715ED" w:rsidRPr="006E6222" w:rsidRDefault="009A5B9F" w:rsidP="009B5AF8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>Árbitros Bogotá</w:t>
          </w:r>
        </w:p>
      </w:tc>
    </w:tr>
  </w:tbl>
  <w:p w14:paraId="77192AD0" w14:textId="16C61988" w:rsidR="00BE04A9" w:rsidRDefault="00BE04A9" w:rsidP="009B5A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95BCC" wp14:editId="5CB24AF5">
              <wp:simplePos x="0" y="0"/>
              <wp:positionH relativeFrom="column">
                <wp:posOffset>-1071273</wp:posOffset>
              </wp:positionH>
              <wp:positionV relativeFrom="paragraph">
                <wp:posOffset>230505</wp:posOffset>
              </wp:positionV>
              <wp:extent cx="7543800" cy="431800"/>
              <wp:effectExtent l="0" t="0" r="0" b="63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31800"/>
                      </a:xfrm>
                      <a:prstGeom prst="rect">
                        <a:avLst/>
                      </a:prstGeom>
                      <a:solidFill>
                        <a:srgbClr val="EB58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1593BD" w14:textId="0D33AAE7" w:rsidR="00BE04A9" w:rsidRPr="00A65246" w:rsidRDefault="00BE04A9" w:rsidP="009431BC">
                          <w:pPr>
                            <w:shd w:val="clear" w:color="auto" w:fill="EB585B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65246">
                            <w:rPr>
                              <w:b/>
                              <w:bCs/>
                              <w:color w:val="FFFFFF" w:themeColor="background1"/>
                            </w:rPr>
                            <w:t>www.arbitrosbogota.</w:t>
                          </w:r>
                          <w:r w:rsidR="0060750A" w:rsidRPr="00A65246">
                            <w:rPr>
                              <w:b/>
                              <w:bCs/>
                              <w:color w:val="FFFFFF" w:themeColor="background1"/>
                            </w:rPr>
                            <w:t>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95BCC" id="Rectángulo 3" o:spid="_x0000_s1028" style="position:absolute;left:0;text-align:left;margin-left:-84.35pt;margin-top:18.15pt;width:594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" fillcolor="#eb585b" stroked="f" strokeweight="1pt">
              <v:textbox>
                <w:txbxContent>
                  <w:p w14:paraId="4F1593BD" w14:textId="0D33AAE7" w:rsidR="00BE04A9" w:rsidRPr="00A65246" w:rsidRDefault="00BE04A9" w:rsidP="009431BC">
                    <w:pPr>
                      <w:shd w:val="clear" w:color="auto" w:fill="EB585B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65246">
                      <w:rPr>
                        <w:b/>
                        <w:bCs/>
                        <w:color w:val="FFFFFF" w:themeColor="background1"/>
                      </w:rPr>
                      <w:t>www.arbitrosbogota.</w:t>
                    </w:r>
                    <w:r w:rsidR="0060750A" w:rsidRPr="00A65246">
                      <w:rPr>
                        <w:b/>
                        <w:bCs/>
                        <w:color w:val="FFFFFF" w:themeColor="background1"/>
                      </w:rPr>
                      <w:t>org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091" w14:textId="77777777" w:rsidR="00110CB3" w:rsidRPr="009431BC" w:rsidRDefault="00110CB3" w:rsidP="00110CB3">
    <w:pPr>
      <w:pStyle w:val="Piedepgina"/>
      <w:rPr>
        <w:sz w:val="10"/>
        <w:szCs w:val="1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"/>
      <w:gridCol w:w="1942"/>
      <w:gridCol w:w="676"/>
      <w:gridCol w:w="2207"/>
      <w:gridCol w:w="726"/>
      <w:gridCol w:w="2104"/>
    </w:tblGrid>
    <w:tr w:rsidR="00110CB3" w14:paraId="3C0CC240" w14:textId="77777777" w:rsidTr="003F3B3D">
      <w:trPr>
        <w:trHeight w:val="50"/>
      </w:trPr>
      <w:tc>
        <w:tcPr>
          <w:tcW w:w="2805" w:type="dxa"/>
          <w:gridSpan w:val="2"/>
          <w:shd w:val="clear" w:color="auto" w:fill="0D0D0D" w:themeFill="text1" w:themeFillTint="F2"/>
        </w:tcPr>
        <w:p w14:paraId="47381B27" w14:textId="77777777" w:rsidR="00110CB3" w:rsidRPr="009431BC" w:rsidRDefault="00110CB3" w:rsidP="00110CB3">
          <w:pPr>
            <w:pStyle w:val="Piedepgina"/>
            <w:rPr>
              <w:sz w:val="8"/>
              <w:szCs w:val="8"/>
            </w:rPr>
          </w:pPr>
        </w:p>
      </w:tc>
      <w:tc>
        <w:tcPr>
          <w:tcW w:w="2906" w:type="dxa"/>
          <w:gridSpan w:val="2"/>
          <w:shd w:val="clear" w:color="auto" w:fill="0D0D0D" w:themeFill="text1" w:themeFillTint="F2"/>
        </w:tcPr>
        <w:p w14:paraId="4E769503" w14:textId="77777777" w:rsidR="00110CB3" w:rsidRPr="009431BC" w:rsidRDefault="00110CB3" w:rsidP="00110CB3">
          <w:pPr>
            <w:pStyle w:val="Piedepgina"/>
            <w:rPr>
              <w:sz w:val="8"/>
              <w:szCs w:val="8"/>
            </w:rPr>
          </w:pPr>
        </w:p>
      </w:tc>
      <w:tc>
        <w:tcPr>
          <w:tcW w:w="2793" w:type="dxa"/>
          <w:gridSpan w:val="2"/>
          <w:shd w:val="clear" w:color="auto" w:fill="0D0D0D" w:themeFill="text1" w:themeFillTint="F2"/>
        </w:tcPr>
        <w:p w14:paraId="363F78DF" w14:textId="77777777" w:rsidR="00110CB3" w:rsidRPr="009431BC" w:rsidRDefault="00110CB3" w:rsidP="00110CB3">
          <w:pPr>
            <w:pStyle w:val="Piedepgina"/>
            <w:rPr>
              <w:sz w:val="8"/>
              <w:szCs w:val="8"/>
            </w:rPr>
          </w:pPr>
        </w:p>
      </w:tc>
    </w:tr>
    <w:tr w:rsidR="00110CB3" w14:paraId="1AE5AAAF" w14:textId="77777777" w:rsidTr="003F3B3D">
      <w:trPr>
        <w:trHeight w:val="50"/>
      </w:trPr>
      <w:tc>
        <w:tcPr>
          <w:tcW w:w="2805" w:type="dxa"/>
          <w:gridSpan w:val="2"/>
          <w:shd w:val="clear" w:color="auto" w:fill="FFFFFF" w:themeFill="background1"/>
        </w:tcPr>
        <w:p w14:paraId="5084F6C7" w14:textId="77777777" w:rsidR="00110CB3" w:rsidRPr="00581CEC" w:rsidRDefault="00110CB3" w:rsidP="00110CB3">
          <w:pPr>
            <w:pStyle w:val="Piedepgina"/>
            <w:rPr>
              <w:sz w:val="12"/>
              <w:szCs w:val="12"/>
            </w:rPr>
          </w:pPr>
        </w:p>
      </w:tc>
      <w:tc>
        <w:tcPr>
          <w:tcW w:w="2906" w:type="dxa"/>
          <w:gridSpan w:val="2"/>
          <w:shd w:val="clear" w:color="auto" w:fill="FFFFFF" w:themeFill="background1"/>
        </w:tcPr>
        <w:p w14:paraId="17FC0EDB" w14:textId="77777777" w:rsidR="00110CB3" w:rsidRPr="00581CEC" w:rsidRDefault="00110CB3" w:rsidP="00110CB3">
          <w:pPr>
            <w:pStyle w:val="Piedepgina"/>
            <w:rPr>
              <w:sz w:val="12"/>
              <w:szCs w:val="12"/>
            </w:rPr>
          </w:pPr>
        </w:p>
      </w:tc>
      <w:tc>
        <w:tcPr>
          <w:tcW w:w="2793" w:type="dxa"/>
          <w:gridSpan w:val="2"/>
          <w:shd w:val="clear" w:color="auto" w:fill="FFFFFF" w:themeFill="background1"/>
        </w:tcPr>
        <w:p w14:paraId="3BD2A3E0" w14:textId="77777777" w:rsidR="00110CB3" w:rsidRPr="00581CEC" w:rsidRDefault="00110CB3" w:rsidP="00110CB3">
          <w:pPr>
            <w:pStyle w:val="Piedepgina"/>
            <w:rPr>
              <w:sz w:val="12"/>
              <w:szCs w:val="12"/>
            </w:rPr>
          </w:pPr>
        </w:p>
      </w:tc>
    </w:tr>
    <w:tr w:rsidR="00110CB3" w14:paraId="62122BB1" w14:textId="77777777" w:rsidTr="003F3B3D">
      <w:tc>
        <w:tcPr>
          <w:tcW w:w="851" w:type="dxa"/>
        </w:tcPr>
        <w:p w14:paraId="77D1BB09" w14:textId="77777777" w:rsidR="00110CB3" w:rsidRPr="0043489E" w:rsidRDefault="00110CB3" w:rsidP="00110CB3">
          <w:pPr>
            <w:pStyle w:val="Piedepgina"/>
          </w:pPr>
          <w:r>
            <w:rPr>
              <w:noProof/>
            </w:rPr>
            <w:drawing>
              <wp:inline distT="0" distB="0" distL="0" distR="0" wp14:anchorId="522F5C64" wp14:editId="7DF85964">
                <wp:extent cx="304800" cy="304800"/>
                <wp:effectExtent l="0" t="0" r="0" b="0"/>
                <wp:docPr id="2196883" name="Gráfico 21968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37338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1" cy="30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dxa"/>
        </w:tcPr>
        <w:p w14:paraId="440142B4" w14:textId="77777777" w:rsidR="00110CB3" w:rsidRPr="006E6222" w:rsidRDefault="00110CB3" w:rsidP="00110CB3">
          <w:pPr>
            <w:pStyle w:val="Piedepgina"/>
            <w:rPr>
              <w:noProof/>
              <w:sz w:val="18"/>
              <w:szCs w:val="18"/>
            </w:rPr>
          </w:pPr>
          <w:r w:rsidRPr="006E6222">
            <w:rPr>
              <w:sz w:val="18"/>
              <w:szCs w:val="18"/>
            </w:rPr>
            <w:t>3175026789            3107984886</w:t>
          </w:r>
        </w:p>
      </w:tc>
      <w:tc>
        <w:tcPr>
          <w:tcW w:w="676" w:type="dxa"/>
        </w:tcPr>
        <w:p w14:paraId="7F68C5BC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3B8A5534" wp14:editId="44F379BE">
                <wp:extent cx="292100" cy="292100"/>
                <wp:effectExtent l="0" t="0" r="0" b="0"/>
                <wp:docPr id="56506113" name="Imagen 56506113" descr="Imagen en blanco y negr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en blanco y negro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49" cy="29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</w:tcPr>
        <w:p w14:paraId="7176AF09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 xml:space="preserve">Árbitros Bogotá </w:t>
          </w:r>
        </w:p>
      </w:tc>
      <w:tc>
        <w:tcPr>
          <w:tcW w:w="668" w:type="dxa"/>
        </w:tcPr>
        <w:p w14:paraId="7125E247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noProof/>
              <w:sz w:val="18"/>
              <w:szCs w:val="18"/>
            </w:rPr>
            <w:drawing>
              <wp:inline distT="0" distB="0" distL="0" distR="0" wp14:anchorId="4B923D4C" wp14:editId="44466D31">
                <wp:extent cx="320675" cy="300383"/>
                <wp:effectExtent l="0" t="0" r="3175" b="4445"/>
                <wp:docPr id="1613833188" name="Gráfico 1613833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822892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522" cy="304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5566C14B" w14:textId="77777777" w:rsidR="00110CB3" w:rsidRPr="006E6222" w:rsidRDefault="00110CB3" w:rsidP="00110CB3">
          <w:pPr>
            <w:pStyle w:val="Piedepgina"/>
            <w:rPr>
              <w:sz w:val="18"/>
              <w:szCs w:val="18"/>
            </w:rPr>
          </w:pPr>
          <w:r w:rsidRPr="006E6222">
            <w:rPr>
              <w:sz w:val="18"/>
              <w:szCs w:val="18"/>
            </w:rPr>
            <w:t>Árbitros Bogotá</w:t>
          </w:r>
        </w:p>
      </w:tc>
    </w:tr>
  </w:tbl>
  <w:p w14:paraId="7D4FCC1A" w14:textId="56401084" w:rsidR="00110CB3" w:rsidRDefault="00110CB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D7CFCF" wp14:editId="72C68C04">
              <wp:simplePos x="0" y="0"/>
              <wp:positionH relativeFrom="margin">
                <wp:align>center</wp:align>
              </wp:positionH>
              <wp:positionV relativeFrom="paragraph">
                <wp:posOffset>223520</wp:posOffset>
              </wp:positionV>
              <wp:extent cx="7543800" cy="431800"/>
              <wp:effectExtent l="0" t="0" r="0" b="6350"/>
              <wp:wrapNone/>
              <wp:docPr id="860997810" name="Rectángulo 8609978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31800"/>
                      </a:xfrm>
                      <a:prstGeom prst="rect">
                        <a:avLst/>
                      </a:prstGeom>
                      <a:solidFill>
                        <a:srgbClr val="EB585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1F4F60" w14:textId="77777777" w:rsidR="00110CB3" w:rsidRPr="00A65246" w:rsidRDefault="00110CB3" w:rsidP="00110CB3">
                          <w:pPr>
                            <w:shd w:val="clear" w:color="auto" w:fill="EB585B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65246">
                            <w:rPr>
                              <w:b/>
                              <w:bCs/>
                              <w:color w:val="FFFFFF" w:themeColor="background1"/>
                            </w:rPr>
                            <w:t>www.arbitrosbogota.org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7CFCF" id="Rectángulo 860997810" o:spid="_x0000_s1031" style="position:absolute;left:0;text-align:left;margin-left:0;margin-top:17.6pt;width:594pt;height:34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" fillcolor="#eb585b" stroked="f" strokeweight="1pt">
              <v:textbox>
                <w:txbxContent>
                  <w:p w14:paraId="691F4F60" w14:textId="77777777" w:rsidR="00110CB3" w:rsidRPr="00A65246" w:rsidRDefault="00110CB3" w:rsidP="00110CB3">
                    <w:pPr>
                      <w:shd w:val="clear" w:color="auto" w:fill="EB585B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65246">
                      <w:rPr>
                        <w:b/>
                        <w:bCs/>
                        <w:color w:val="FFFFFF" w:themeColor="background1"/>
                      </w:rPr>
                      <w:t>www.arbitrosbogota.org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637F" w14:textId="77777777" w:rsidR="00854A61" w:rsidRDefault="00854A61" w:rsidP="009B5AF8">
      <w:r>
        <w:separator/>
      </w:r>
    </w:p>
  </w:footnote>
  <w:footnote w:type="continuationSeparator" w:id="0">
    <w:p w14:paraId="4E5B2D4B" w14:textId="77777777" w:rsidR="00854A61" w:rsidRDefault="00854A61" w:rsidP="009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8510D0" w14:paraId="2FD3DEE0" w14:textId="77777777" w:rsidTr="00A17FBF">
      <w:tc>
        <w:tcPr>
          <w:tcW w:w="8494" w:type="dxa"/>
          <w:gridSpan w:val="3"/>
        </w:tcPr>
        <w:p w14:paraId="0DF94B8B" w14:textId="309D216D" w:rsidR="008510D0" w:rsidRPr="006F7C8C" w:rsidRDefault="008510D0" w:rsidP="006F7C8C">
          <w:pPr>
            <w:pStyle w:val="Encabezado"/>
            <w:jc w:val="center"/>
            <w:rPr>
              <w:noProof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2695B3F9" wp14:editId="13934BB3">
                <wp:extent cx="2580616" cy="850900"/>
                <wp:effectExtent l="0" t="0" r="0" b="6350"/>
                <wp:docPr id="1001767881" name="Imagen 1001767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145" cy="88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04A9" w14:paraId="01872500" w14:textId="77777777" w:rsidTr="00167E06">
      <w:trPr>
        <w:trHeight w:val="60"/>
      </w:trPr>
      <w:tc>
        <w:tcPr>
          <w:tcW w:w="2831" w:type="dxa"/>
          <w:shd w:val="clear" w:color="auto" w:fill="EB585B"/>
        </w:tcPr>
        <w:p w14:paraId="2093A037" w14:textId="77777777" w:rsidR="00BE04A9" w:rsidRPr="00CD3AF1" w:rsidRDefault="00BE04A9" w:rsidP="00CD3AF1">
          <w:pPr>
            <w:jc w:val="center"/>
            <w:rPr>
              <w:sz w:val="6"/>
              <w:szCs w:val="6"/>
            </w:rPr>
          </w:pPr>
        </w:p>
      </w:tc>
      <w:tc>
        <w:tcPr>
          <w:tcW w:w="2831" w:type="dxa"/>
          <w:shd w:val="clear" w:color="auto" w:fill="F4E959"/>
        </w:tcPr>
        <w:p w14:paraId="5A7625D6" w14:textId="77777777" w:rsidR="00BE04A9" w:rsidRPr="00CD3AF1" w:rsidRDefault="00BE04A9" w:rsidP="00CD3AF1">
          <w:pPr>
            <w:jc w:val="center"/>
            <w:rPr>
              <w:sz w:val="6"/>
              <w:szCs w:val="6"/>
            </w:rPr>
          </w:pPr>
        </w:p>
      </w:tc>
      <w:tc>
        <w:tcPr>
          <w:tcW w:w="2832" w:type="dxa"/>
          <w:shd w:val="clear" w:color="auto" w:fill="EB585B"/>
        </w:tcPr>
        <w:p w14:paraId="01966401" w14:textId="6E07D4EC" w:rsidR="001715ED" w:rsidRPr="00CD3AF1" w:rsidRDefault="001715ED" w:rsidP="00CD3AF1">
          <w:pPr>
            <w:jc w:val="center"/>
            <w:rPr>
              <w:sz w:val="6"/>
              <w:szCs w:val="6"/>
            </w:rPr>
          </w:pPr>
        </w:p>
      </w:tc>
    </w:tr>
  </w:tbl>
  <w:p w14:paraId="7E9F3252" w14:textId="60C10A0D" w:rsidR="001715ED" w:rsidRDefault="00545D9F" w:rsidP="009B5AF8">
    <w:pPr>
      <w:pStyle w:val="Encabezado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C24472" wp14:editId="1908288D">
              <wp:simplePos x="0" y="0"/>
              <wp:positionH relativeFrom="page">
                <wp:align>left</wp:align>
              </wp:positionH>
              <wp:positionV relativeFrom="paragraph">
                <wp:posOffset>-1386840</wp:posOffset>
              </wp:positionV>
              <wp:extent cx="7562850" cy="318053"/>
              <wp:effectExtent l="0" t="0" r="0" b="6350"/>
              <wp:wrapNone/>
              <wp:docPr id="1866664188" name="Rectángulo 1866664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18053"/>
                      </a:xfrm>
                      <a:prstGeom prst="rect">
                        <a:avLst/>
                      </a:prstGeom>
                      <a:solidFill>
                        <a:srgbClr val="F4E9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5CB5DF" w14:textId="77777777" w:rsidR="00A65246" w:rsidRPr="005849BE" w:rsidRDefault="00A65246" w:rsidP="005849BE">
                          <w:pPr>
                            <w:shd w:val="clear" w:color="auto" w:fill="F4E959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849B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www.arbitrosbogota.org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24472" id="Rectángulo 1866664188" o:spid="_x0000_s1026" style="position:absolute;left:0;text-align:left;margin-left:0;margin-top:-109.2pt;width:595.5pt;height:25.0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" fillcolor="#f4e959" stroked="f" strokeweight="1pt">
              <v:textbox>
                <w:txbxContent>
                  <w:p w14:paraId="1E5CB5DF" w14:textId="77777777" w:rsidR="00A65246" w:rsidRPr="005849BE" w:rsidRDefault="00A65246" w:rsidP="005849BE">
                    <w:pPr>
                      <w:shd w:val="clear" w:color="auto" w:fill="F4E959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849B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www.arbitrosbogota.org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73BEAF3" wp14:editId="4B23859A">
          <wp:simplePos x="0" y="0"/>
          <wp:positionH relativeFrom="column">
            <wp:posOffset>1377315</wp:posOffset>
          </wp:positionH>
          <wp:positionV relativeFrom="paragraph">
            <wp:posOffset>-923290</wp:posOffset>
          </wp:positionV>
          <wp:extent cx="742950" cy="922020"/>
          <wp:effectExtent l="0" t="0" r="0" b="0"/>
          <wp:wrapNone/>
          <wp:docPr id="20371093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109374" name="Imagen 203710937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42950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AF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701253" wp14:editId="2ABE22C2">
              <wp:simplePos x="0" y="0"/>
              <wp:positionH relativeFrom="page">
                <wp:align>right</wp:align>
              </wp:positionH>
              <wp:positionV relativeFrom="paragraph">
                <wp:posOffset>-1994535</wp:posOffset>
              </wp:positionV>
              <wp:extent cx="7543800" cy="279400"/>
              <wp:effectExtent l="0" t="0" r="0" b="635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9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9B165B" w14:textId="73AAE53D" w:rsidR="00981E37" w:rsidRPr="00BE04A9" w:rsidRDefault="00981E37" w:rsidP="00CD3AF1">
                          <w:pPr>
                            <w:jc w:val="center"/>
                          </w:pPr>
                          <w:r w:rsidRPr="00BE04A9">
                            <w:t>www.arbitrosboota.com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01253" id="Rectángulo 11" o:spid="_x0000_s1027" style="position:absolute;left:0;text-align:left;margin-left:542.8pt;margin-top:-157.05pt;width:594pt;height:22pt;z-index:2516643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" fillcolor="#ffc000" stroked="f" strokeweight="1pt">
              <v:textbox>
                <w:txbxContent>
                  <w:p w14:paraId="0F9B165B" w14:textId="73AAE53D" w:rsidR="00981E37" w:rsidRPr="00BE04A9" w:rsidRDefault="00981E37" w:rsidP="00CD3AF1">
                    <w:pPr>
                      <w:jc w:val="center"/>
                    </w:pPr>
                    <w:r w:rsidRPr="00BE04A9">
                      <w:t>www.arbitrosboota.com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880CF3A" w14:textId="77777777" w:rsidR="00167E06" w:rsidRDefault="00167E06" w:rsidP="009B5AF8">
    <w:pPr>
      <w:pStyle w:val="Encabezado"/>
      <w:rPr>
        <w:sz w:val="4"/>
        <w:szCs w:val="4"/>
      </w:rPr>
    </w:pPr>
  </w:p>
  <w:p w14:paraId="2BA26340" w14:textId="77777777" w:rsidR="00167E06" w:rsidRDefault="00167E06" w:rsidP="009B5AF8">
    <w:pPr>
      <w:pStyle w:val="Encabezad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23576B" w14:paraId="5D55D87A" w14:textId="77777777" w:rsidTr="007D5FB4">
      <w:tc>
        <w:tcPr>
          <w:tcW w:w="8494" w:type="dxa"/>
          <w:gridSpan w:val="3"/>
        </w:tcPr>
        <w:p w14:paraId="2385C150" w14:textId="77777777" w:rsidR="0023576B" w:rsidRPr="006F7C8C" w:rsidRDefault="0023576B" w:rsidP="0023576B">
          <w:pPr>
            <w:pStyle w:val="Encabezado"/>
            <w:jc w:val="center"/>
            <w:rPr>
              <w:noProof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9AED6FA" wp14:editId="6379F5B5">
                <wp:extent cx="2580616" cy="850900"/>
                <wp:effectExtent l="0" t="0" r="0" b="6350"/>
                <wp:docPr id="623547674" name="Imagen 623547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145" cy="88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576B" w14:paraId="070E763D" w14:textId="77777777" w:rsidTr="007D5FB4">
      <w:trPr>
        <w:trHeight w:val="60"/>
      </w:trPr>
      <w:tc>
        <w:tcPr>
          <w:tcW w:w="2831" w:type="dxa"/>
          <w:shd w:val="clear" w:color="auto" w:fill="EB585B"/>
        </w:tcPr>
        <w:p w14:paraId="415EA5EC" w14:textId="77777777" w:rsidR="0023576B" w:rsidRPr="00CD3AF1" w:rsidRDefault="0023576B" w:rsidP="0023576B">
          <w:pPr>
            <w:jc w:val="center"/>
            <w:rPr>
              <w:sz w:val="6"/>
              <w:szCs w:val="6"/>
            </w:rPr>
          </w:pPr>
        </w:p>
      </w:tc>
      <w:tc>
        <w:tcPr>
          <w:tcW w:w="2831" w:type="dxa"/>
          <w:shd w:val="clear" w:color="auto" w:fill="F4E959"/>
        </w:tcPr>
        <w:p w14:paraId="67103443" w14:textId="77777777" w:rsidR="0023576B" w:rsidRPr="00CD3AF1" w:rsidRDefault="0023576B" w:rsidP="0023576B">
          <w:pPr>
            <w:jc w:val="center"/>
            <w:rPr>
              <w:sz w:val="6"/>
              <w:szCs w:val="6"/>
            </w:rPr>
          </w:pPr>
        </w:p>
      </w:tc>
      <w:tc>
        <w:tcPr>
          <w:tcW w:w="2832" w:type="dxa"/>
          <w:shd w:val="clear" w:color="auto" w:fill="EB585B"/>
        </w:tcPr>
        <w:p w14:paraId="73B1CCE6" w14:textId="77777777" w:rsidR="0023576B" w:rsidRPr="00CD3AF1" w:rsidRDefault="0023576B" w:rsidP="0023576B">
          <w:pPr>
            <w:jc w:val="center"/>
            <w:rPr>
              <w:sz w:val="6"/>
              <w:szCs w:val="6"/>
            </w:rPr>
          </w:pPr>
        </w:p>
      </w:tc>
    </w:tr>
  </w:tbl>
  <w:p w14:paraId="50DABE2D" w14:textId="77777777" w:rsidR="0023576B" w:rsidRDefault="0023576B" w:rsidP="0023576B">
    <w:pPr>
      <w:pStyle w:val="Encabezado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D40621" wp14:editId="5916AA08">
              <wp:simplePos x="0" y="0"/>
              <wp:positionH relativeFrom="page">
                <wp:align>left</wp:align>
              </wp:positionH>
              <wp:positionV relativeFrom="paragraph">
                <wp:posOffset>-1386840</wp:posOffset>
              </wp:positionV>
              <wp:extent cx="7562850" cy="318053"/>
              <wp:effectExtent l="0" t="0" r="0" b="6350"/>
              <wp:wrapNone/>
              <wp:docPr id="1412239796" name="Rectángulo 14122397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18053"/>
                      </a:xfrm>
                      <a:prstGeom prst="rect">
                        <a:avLst/>
                      </a:prstGeom>
                      <a:solidFill>
                        <a:srgbClr val="F4E9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842A1E" w14:textId="77777777" w:rsidR="0023576B" w:rsidRPr="005849BE" w:rsidRDefault="0023576B" w:rsidP="0023576B">
                          <w:pPr>
                            <w:shd w:val="clear" w:color="auto" w:fill="F4E959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849B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www.arbitrosbogota.org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40621" id="Rectángulo 1412239796" o:spid="_x0000_s1029" style="position:absolute;left:0;text-align:left;margin-left:0;margin-top:-109.2pt;width:595.5pt;height:25.0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" fillcolor="#f4e959" stroked="f" strokeweight="1pt">
              <v:textbox>
                <w:txbxContent>
                  <w:p w14:paraId="33842A1E" w14:textId="77777777" w:rsidR="0023576B" w:rsidRPr="005849BE" w:rsidRDefault="0023576B" w:rsidP="0023576B">
                    <w:pPr>
                      <w:shd w:val="clear" w:color="auto" w:fill="F4E959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849B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www.arbitrosbogota.org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5A0A3961" wp14:editId="55481FCB">
          <wp:simplePos x="0" y="0"/>
          <wp:positionH relativeFrom="column">
            <wp:posOffset>1377315</wp:posOffset>
          </wp:positionH>
          <wp:positionV relativeFrom="paragraph">
            <wp:posOffset>-923290</wp:posOffset>
          </wp:positionV>
          <wp:extent cx="742950" cy="922020"/>
          <wp:effectExtent l="0" t="0" r="0" b="0"/>
          <wp:wrapNone/>
          <wp:docPr id="52754902" name="Imagen 5275490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4902" name="Imagen 52754902" descr="Imagen que contiene Form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42950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F89B9E" wp14:editId="3E76D351">
              <wp:simplePos x="0" y="0"/>
              <wp:positionH relativeFrom="page">
                <wp:align>right</wp:align>
              </wp:positionH>
              <wp:positionV relativeFrom="paragraph">
                <wp:posOffset>-1994535</wp:posOffset>
              </wp:positionV>
              <wp:extent cx="7543800" cy="279400"/>
              <wp:effectExtent l="0" t="0" r="0" b="6350"/>
              <wp:wrapNone/>
              <wp:docPr id="883703474" name="Rectángulo 883703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9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6B707C" w14:textId="77777777" w:rsidR="0023576B" w:rsidRPr="00BE04A9" w:rsidRDefault="0023576B" w:rsidP="0023576B">
                          <w:pPr>
                            <w:jc w:val="center"/>
                          </w:pPr>
                          <w:r w:rsidRPr="00BE04A9">
                            <w:t>www.arbitrosboota.com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89B9E" id="Rectángulo 883703474" o:spid="_x0000_s1030" style="position:absolute;left:0;text-align:left;margin-left:542.8pt;margin-top:-157.05pt;width:594pt;height:22pt;z-index:25166950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" fillcolor="#ffc000" stroked="f" strokeweight="1pt">
              <v:textbox>
                <w:txbxContent>
                  <w:p w14:paraId="5E6B707C" w14:textId="77777777" w:rsidR="0023576B" w:rsidRPr="00BE04A9" w:rsidRDefault="0023576B" w:rsidP="0023576B">
                    <w:pPr>
                      <w:jc w:val="center"/>
                    </w:pPr>
                    <w:r w:rsidRPr="00BE04A9">
                      <w:t>www.arbitrosboota.com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1C2"/>
    <w:multiLevelType w:val="hybridMultilevel"/>
    <w:tmpl w:val="E5EC3A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047"/>
    <w:multiLevelType w:val="hybridMultilevel"/>
    <w:tmpl w:val="39B8CE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4C12E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9DE"/>
    <w:multiLevelType w:val="hybridMultilevel"/>
    <w:tmpl w:val="E87C671C"/>
    <w:lvl w:ilvl="0" w:tplc="3EDAADFA">
      <w:start w:val="1"/>
      <w:numFmt w:val="ordinal"/>
      <w:pStyle w:val="Ttulo2"/>
      <w:lvlText w:val="ARTÍCULO %1."/>
      <w:lvlJc w:val="left"/>
      <w:pPr>
        <w:ind w:left="447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B32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4607FF"/>
    <w:multiLevelType w:val="hybridMultilevel"/>
    <w:tmpl w:val="C60090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5EA2"/>
    <w:multiLevelType w:val="multilevel"/>
    <w:tmpl w:val="5F7C9C9A"/>
    <w:lvl w:ilvl="0">
      <w:start w:val="1"/>
      <w:numFmt w:val="upperRoman"/>
      <w:pStyle w:val="Ttulo1"/>
      <w:lvlText w:val="CAPÍTULO %1."/>
      <w:lvlJc w:val="left"/>
      <w:pPr>
        <w:ind w:left="360" w:hanging="36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6" w15:restartNumberingAfterBreak="0">
    <w:nsid w:val="2A9F5317"/>
    <w:multiLevelType w:val="hybridMultilevel"/>
    <w:tmpl w:val="466E74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738"/>
    <w:multiLevelType w:val="hybridMultilevel"/>
    <w:tmpl w:val="6E401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A5F0F"/>
    <w:multiLevelType w:val="hybridMultilevel"/>
    <w:tmpl w:val="17765FCC"/>
    <w:lvl w:ilvl="0" w:tplc="021668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E3445D"/>
    <w:multiLevelType w:val="hybridMultilevel"/>
    <w:tmpl w:val="AD3A15C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9D8"/>
    <w:multiLevelType w:val="hybridMultilevel"/>
    <w:tmpl w:val="388813F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86F09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D3E709A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E91220C"/>
    <w:multiLevelType w:val="hybridMultilevel"/>
    <w:tmpl w:val="98D46B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C42A6"/>
    <w:multiLevelType w:val="hybridMultilevel"/>
    <w:tmpl w:val="17765FC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86027C"/>
    <w:multiLevelType w:val="hybridMultilevel"/>
    <w:tmpl w:val="F93E72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44FA8"/>
    <w:multiLevelType w:val="hybridMultilevel"/>
    <w:tmpl w:val="9CC248F0"/>
    <w:lvl w:ilvl="0" w:tplc="7FB4B154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60B4B51"/>
    <w:multiLevelType w:val="hybridMultilevel"/>
    <w:tmpl w:val="49CA5788"/>
    <w:lvl w:ilvl="0" w:tplc="240A0017">
      <w:start w:val="1"/>
      <w:numFmt w:val="lowerLetter"/>
      <w:lvlText w:val="%1)"/>
      <w:lvlJc w:val="left"/>
      <w:pPr>
        <w:ind w:left="776" w:hanging="360"/>
      </w:pPr>
    </w:lvl>
    <w:lvl w:ilvl="1" w:tplc="240A0019" w:tentative="1">
      <w:start w:val="1"/>
      <w:numFmt w:val="lowerLetter"/>
      <w:lvlText w:val="%2."/>
      <w:lvlJc w:val="left"/>
      <w:pPr>
        <w:ind w:left="1496" w:hanging="360"/>
      </w:pPr>
    </w:lvl>
    <w:lvl w:ilvl="2" w:tplc="240A001B" w:tentative="1">
      <w:start w:val="1"/>
      <w:numFmt w:val="lowerRoman"/>
      <w:lvlText w:val="%3."/>
      <w:lvlJc w:val="right"/>
      <w:pPr>
        <w:ind w:left="2216" w:hanging="180"/>
      </w:pPr>
    </w:lvl>
    <w:lvl w:ilvl="3" w:tplc="240A000F" w:tentative="1">
      <w:start w:val="1"/>
      <w:numFmt w:val="decimal"/>
      <w:lvlText w:val="%4."/>
      <w:lvlJc w:val="left"/>
      <w:pPr>
        <w:ind w:left="2936" w:hanging="360"/>
      </w:pPr>
    </w:lvl>
    <w:lvl w:ilvl="4" w:tplc="240A0019" w:tentative="1">
      <w:start w:val="1"/>
      <w:numFmt w:val="lowerLetter"/>
      <w:lvlText w:val="%5."/>
      <w:lvlJc w:val="left"/>
      <w:pPr>
        <w:ind w:left="3656" w:hanging="360"/>
      </w:pPr>
    </w:lvl>
    <w:lvl w:ilvl="5" w:tplc="240A001B" w:tentative="1">
      <w:start w:val="1"/>
      <w:numFmt w:val="lowerRoman"/>
      <w:lvlText w:val="%6."/>
      <w:lvlJc w:val="right"/>
      <w:pPr>
        <w:ind w:left="4376" w:hanging="180"/>
      </w:pPr>
    </w:lvl>
    <w:lvl w:ilvl="6" w:tplc="240A000F" w:tentative="1">
      <w:start w:val="1"/>
      <w:numFmt w:val="decimal"/>
      <w:lvlText w:val="%7."/>
      <w:lvlJc w:val="left"/>
      <w:pPr>
        <w:ind w:left="5096" w:hanging="360"/>
      </w:pPr>
    </w:lvl>
    <w:lvl w:ilvl="7" w:tplc="240A0019" w:tentative="1">
      <w:start w:val="1"/>
      <w:numFmt w:val="lowerLetter"/>
      <w:lvlText w:val="%8."/>
      <w:lvlJc w:val="left"/>
      <w:pPr>
        <w:ind w:left="5816" w:hanging="360"/>
      </w:pPr>
    </w:lvl>
    <w:lvl w:ilvl="8" w:tplc="2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769E4CC8"/>
    <w:multiLevelType w:val="hybridMultilevel"/>
    <w:tmpl w:val="BCFEF7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7EA5"/>
    <w:multiLevelType w:val="hybridMultilevel"/>
    <w:tmpl w:val="A3E2A428"/>
    <w:lvl w:ilvl="0" w:tplc="240A0017">
      <w:start w:val="1"/>
      <w:numFmt w:val="lowerLetter"/>
      <w:lvlText w:val="%1)"/>
      <w:lvlJc w:val="left"/>
      <w:pPr>
        <w:ind w:left="776" w:hanging="360"/>
      </w:pPr>
    </w:lvl>
    <w:lvl w:ilvl="1" w:tplc="240A0019" w:tentative="1">
      <w:start w:val="1"/>
      <w:numFmt w:val="lowerLetter"/>
      <w:lvlText w:val="%2."/>
      <w:lvlJc w:val="left"/>
      <w:pPr>
        <w:ind w:left="1496" w:hanging="360"/>
      </w:pPr>
    </w:lvl>
    <w:lvl w:ilvl="2" w:tplc="240A001B" w:tentative="1">
      <w:start w:val="1"/>
      <w:numFmt w:val="lowerRoman"/>
      <w:lvlText w:val="%3."/>
      <w:lvlJc w:val="right"/>
      <w:pPr>
        <w:ind w:left="2216" w:hanging="180"/>
      </w:pPr>
    </w:lvl>
    <w:lvl w:ilvl="3" w:tplc="240A000F" w:tentative="1">
      <w:start w:val="1"/>
      <w:numFmt w:val="decimal"/>
      <w:lvlText w:val="%4."/>
      <w:lvlJc w:val="left"/>
      <w:pPr>
        <w:ind w:left="2936" w:hanging="360"/>
      </w:pPr>
    </w:lvl>
    <w:lvl w:ilvl="4" w:tplc="240A0019" w:tentative="1">
      <w:start w:val="1"/>
      <w:numFmt w:val="lowerLetter"/>
      <w:lvlText w:val="%5."/>
      <w:lvlJc w:val="left"/>
      <w:pPr>
        <w:ind w:left="3656" w:hanging="360"/>
      </w:pPr>
    </w:lvl>
    <w:lvl w:ilvl="5" w:tplc="240A001B" w:tentative="1">
      <w:start w:val="1"/>
      <w:numFmt w:val="lowerRoman"/>
      <w:lvlText w:val="%6."/>
      <w:lvlJc w:val="right"/>
      <w:pPr>
        <w:ind w:left="4376" w:hanging="180"/>
      </w:pPr>
    </w:lvl>
    <w:lvl w:ilvl="6" w:tplc="240A000F" w:tentative="1">
      <w:start w:val="1"/>
      <w:numFmt w:val="decimal"/>
      <w:lvlText w:val="%7."/>
      <w:lvlJc w:val="left"/>
      <w:pPr>
        <w:ind w:left="5096" w:hanging="360"/>
      </w:pPr>
    </w:lvl>
    <w:lvl w:ilvl="7" w:tplc="240A0019" w:tentative="1">
      <w:start w:val="1"/>
      <w:numFmt w:val="lowerLetter"/>
      <w:lvlText w:val="%8."/>
      <w:lvlJc w:val="left"/>
      <w:pPr>
        <w:ind w:left="5816" w:hanging="360"/>
      </w:pPr>
    </w:lvl>
    <w:lvl w:ilvl="8" w:tplc="240A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756486332">
    <w:abstractNumId w:val="5"/>
  </w:num>
  <w:num w:numId="2" w16cid:durableId="1065683544">
    <w:abstractNumId w:val="2"/>
  </w:num>
  <w:num w:numId="3" w16cid:durableId="1088424934">
    <w:abstractNumId w:val="6"/>
  </w:num>
  <w:num w:numId="4" w16cid:durableId="268514347">
    <w:abstractNumId w:val="0"/>
  </w:num>
  <w:num w:numId="5" w16cid:durableId="832913154">
    <w:abstractNumId w:val="19"/>
  </w:num>
  <w:num w:numId="6" w16cid:durableId="2069914037">
    <w:abstractNumId w:val="4"/>
  </w:num>
  <w:num w:numId="7" w16cid:durableId="335613513">
    <w:abstractNumId w:val="10"/>
  </w:num>
  <w:num w:numId="8" w16cid:durableId="926767153">
    <w:abstractNumId w:val="1"/>
  </w:num>
  <w:num w:numId="9" w16cid:durableId="240337273">
    <w:abstractNumId w:val="17"/>
  </w:num>
  <w:num w:numId="10" w16cid:durableId="1955363006">
    <w:abstractNumId w:val="18"/>
  </w:num>
  <w:num w:numId="11" w16cid:durableId="1088115591">
    <w:abstractNumId w:val="9"/>
  </w:num>
  <w:num w:numId="12" w16cid:durableId="214630922">
    <w:abstractNumId w:val="15"/>
  </w:num>
  <w:num w:numId="13" w16cid:durableId="292761101">
    <w:abstractNumId w:val="13"/>
  </w:num>
  <w:num w:numId="14" w16cid:durableId="609162128">
    <w:abstractNumId w:val="8"/>
  </w:num>
  <w:num w:numId="15" w16cid:durableId="433718552">
    <w:abstractNumId w:val="12"/>
  </w:num>
  <w:num w:numId="16" w16cid:durableId="280771198">
    <w:abstractNumId w:val="3"/>
  </w:num>
  <w:num w:numId="17" w16cid:durableId="103497766">
    <w:abstractNumId w:val="7"/>
  </w:num>
  <w:num w:numId="18" w16cid:durableId="29309759">
    <w:abstractNumId w:val="11"/>
  </w:num>
  <w:num w:numId="19" w16cid:durableId="635527609">
    <w:abstractNumId w:val="14"/>
  </w:num>
  <w:num w:numId="20" w16cid:durableId="6168737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2"/>
    <w:rsid w:val="00001389"/>
    <w:rsid w:val="0001208D"/>
    <w:rsid w:val="000155FB"/>
    <w:rsid w:val="00020F58"/>
    <w:rsid w:val="00021255"/>
    <w:rsid w:val="000306A7"/>
    <w:rsid w:val="000306BB"/>
    <w:rsid w:val="00033522"/>
    <w:rsid w:val="000429FE"/>
    <w:rsid w:val="00047B65"/>
    <w:rsid w:val="00053490"/>
    <w:rsid w:val="00054638"/>
    <w:rsid w:val="00063AAB"/>
    <w:rsid w:val="0007070E"/>
    <w:rsid w:val="00072B26"/>
    <w:rsid w:val="00074B09"/>
    <w:rsid w:val="000812A5"/>
    <w:rsid w:val="000877EC"/>
    <w:rsid w:val="00090832"/>
    <w:rsid w:val="00092768"/>
    <w:rsid w:val="000950CE"/>
    <w:rsid w:val="00096154"/>
    <w:rsid w:val="00097356"/>
    <w:rsid w:val="000A190E"/>
    <w:rsid w:val="000B1FA7"/>
    <w:rsid w:val="000B372A"/>
    <w:rsid w:val="000B60A4"/>
    <w:rsid w:val="000B6580"/>
    <w:rsid w:val="000B76EF"/>
    <w:rsid w:val="000C5862"/>
    <w:rsid w:val="000D5370"/>
    <w:rsid w:val="000E0442"/>
    <w:rsid w:val="000E1774"/>
    <w:rsid w:val="000E24CA"/>
    <w:rsid w:val="000F1002"/>
    <w:rsid w:val="000F3262"/>
    <w:rsid w:val="000F722C"/>
    <w:rsid w:val="000F79C6"/>
    <w:rsid w:val="00101D4F"/>
    <w:rsid w:val="00103A7A"/>
    <w:rsid w:val="00105C54"/>
    <w:rsid w:val="00110CB3"/>
    <w:rsid w:val="00113678"/>
    <w:rsid w:val="001136F4"/>
    <w:rsid w:val="001157B1"/>
    <w:rsid w:val="001255B1"/>
    <w:rsid w:val="001260F7"/>
    <w:rsid w:val="001273B2"/>
    <w:rsid w:val="00133007"/>
    <w:rsid w:val="00134893"/>
    <w:rsid w:val="001369A4"/>
    <w:rsid w:val="001372C8"/>
    <w:rsid w:val="00137C51"/>
    <w:rsid w:val="001413CE"/>
    <w:rsid w:val="0014152A"/>
    <w:rsid w:val="001423C9"/>
    <w:rsid w:val="00143B28"/>
    <w:rsid w:val="001441D3"/>
    <w:rsid w:val="001450DF"/>
    <w:rsid w:val="00153BF5"/>
    <w:rsid w:val="00153FDC"/>
    <w:rsid w:val="00160C1F"/>
    <w:rsid w:val="0016706F"/>
    <w:rsid w:val="00167E06"/>
    <w:rsid w:val="001715ED"/>
    <w:rsid w:val="00175D30"/>
    <w:rsid w:val="001807DE"/>
    <w:rsid w:val="0018688D"/>
    <w:rsid w:val="0019326F"/>
    <w:rsid w:val="00196D14"/>
    <w:rsid w:val="001A6DEC"/>
    <w:rsid w:val="001A70A7"/>
    <w:rsid w:val="001B65C5"/>
    <w:rsid w:val="001C54ED"/>
    <w:rsid w:val="001C6FF9"/>
    <w:rsid w:val="001D500A"/>
    <w:rsid w:val="001E6904"/>
    <w:rsid w:val="001E707C"/>
    <w:rsid w:val="001F1907"/>
    <w:rsid w:val="001F22B6"/>
    <w:rsid w:val="001F3CC4"/>
    <w:rsid w:val="00200AE7"/>
    <w:rsid w:val="0020427E"/>
    <w:rsid w:val="00204F4C"/>
    <w:rsid w:val="002062E4"/>
    <w:rsid w:val="002100F7"/>
    <w:rsid w:val="00212100"/>
    <w:rsid w:val="002272D0"/>
    <w:rsid w:val="00232D57"/>
    <w:rsid w:val="00235324"/>
    <w:rsid w:val="0023576B"/>
    <w:rsid w:val="002439E8"/>
    <w:rsid w:val="00245857"/>
    <w:rsid w:val="00246DC8"/>
    <w:rsid w:val="00247B03"/>
    <w:rsid w:val="0025146E"/>
    <w:rsid w:val="00254644"/>
    <w:rsid w:val="0025534F"/>
    <w:rsid w:val="002614A1"/>
    <w:rsid w:val="00266DE6"/>
    <w:rsid w:val="00273A32"/>
    <w:rsid w:val="00275263"/>
    <w:rsid w:val="0027742A"/>
    <w:rsid w:val="002836BB"/>
    <w:rsid w:val="0028711A"/>
    <w:rsid w:val="00292262"/>
    <w:rsid w:val="00293065"/>
    <w:rsid w:val="002949D8"/>
    <w:rsid w:val="002967C2"/>
    <w:rsid w:val="0029718B"/>
    <w:rsid w:val="002A0817"/>
    <w:rsid w:val="002A093F"/>
    <w:rsid w:val="002A1F97"/>
    <w:rsid w:val="002A488C"/>
    <w:rsid w:val="002C17E4"/>
    <w:rsid w:val="002C4C23"/>
    <w:rsid w:val="002D0293"/>
    <w:rsid w:val="002E0997"/>
    <w:rsid w:val="002F4908"/>
    <w:rsid w:val="002F4A06"/>
    <w:rsid w:val="0030036F"/>
    <w:rsid w:val="00302CCF"/>
    <w:rsid w:val="00322205"/>
    <w:rsid w:val="00322857"/>
    <w:rsid w:val="00323FFF"/>
    <w:rsid w:val="00332A0E"/>
    <w:rsid w:val="003408E6"/>
    <w:rsid w:val="00342A2B"/>
    <w:rsid w:val="00346345"/>
    <w:rsid w:val="003516EE"/>
    <w:rsid w:val="003617AC"/>
    <w:rsid w:val="0036431C"/>
    <w:rsid w:val="00364DB4"/>
    <w:rsid w:val="0036643F"/>
    <w:rsid w:val="0037057A"/>
    <w:rsid w:val="00371F5A"/>
    <w:rsid w:val="00372AB2"/>
    <w:rsid w:val="00380317"/>
    <w:rsid w:val="00381784"/>
    <w:rsid w:val="00386B29"/>
    <w:rsid w:val="00393224"/>
    <w:rsid w:val="0039355D"/>
    <w:rsid w:val="003A16E7"/>
    <w:rsid w:val="003A42D6"/>
    <w:rsid w:val="003A53B6"/>
    <w:rsid w:val="003B026C"/>
    <w:rsid w:val="003D09EE"/>
    <w:rsid w:val="003D4F83"/>
    <w:rsid w:val="003D5F57"/>
    <w:rsid w:val="003E01E3"/>
    <w:rsid w:val="003E18FA"/>
    <w:rsid w:val="003E5CD4"/>
    <w:rsid w:val="003E71C2"/>
    <w:rsid w:val="003F0AFF"/>
    <w:rsid w:val="003F2FFE"/>
    <w:rsid w:val="003F3364"/>
    <w:rsid w:val="003F3F85"/>
    <w:rsid w:val="003F5944"/>
    <w:rsid w:val="003F69B0"/>
    <w:rsid w:val="004052F4"/>
    <w:rsid w:val="00407899"/>
    <w:rsid w:val="00421730"/>
    <w:rsid w:val="00425EB5"/>
    <w:rsid w:val="00426F49"/>
    <w:rsid w:val="0043489E"/>
    <w:rsid w:val="00442729"/>
    <w:rsid w:val="00444442"/>
    <w:rsid w:val="00444A65"/>
    <w:rsid w:val="00444E32"/>
    <w:rsid w:val="00453DED"/>
    <w:rsid w:val="004553AD"/>
    <w:rsid w:val="0046160D"/>
    <w:rsid w:val="00464B0F"/>
    <w:rsid w:val="00471476"/>
    <w:rsid w:val="00483789"/>
    <w:rsid w:val="00484E50"/>
    <w:rsid w:val="004851E0"/>
    <w:rsid w:val="00485AAC"/>
    <w:rsid w:val="00486631"/>
    <w:rsid w:val="00490560"/>
    <w:rsid w:val="004971A2"/>
    <w:rsid w:val="00497CF0"/>
    <w:rsid w:val="004A33B4"/>
    <w:rsid w:val="004A401F"/>
    <w:rsid w:val="004A7B22"/>
    <w:rsid w:val="004A7BD2"/>
    <w:rsid w:val="004A7C8F"/>
    <w:rsid w:val="004B1C29"/>
    <w:rsid w:val="004B1F64"/>
    <w:rsid w:val="004B5F60"/>
    <w:rsid w:val="004C25B1"/>
    <w:rsid w:val="004C5A75"/>
    <w:rsid w:val="004C6046"/>
    <w:rsid w:val="004C72D0"/>
    <w:rsid w:val="004D1565"/>
    <w:rsid w:val="004D437B"/>
    <w:rsid w:val="004E4E15"/>
    <w:rsid w:val="004E6781"/>
    <w:rsid w:val="004F32AA"/>
    <w:rsid w:val="004F35BB"/>
    <w:rsid w:val="004F67C9"/>
    <w:rsid w:val="005017C6"/>
    <w:rsid w:val="005020BF"/>
    <w:rsid w:val="005075DB"/>
    <w:rsid w:val="0051189C"/>
    <w:rsid w:val="00511984"/>
    <w:rsid w:val="00523F54"/>
    <w:rsid w:val="00540FD4"/>
    <w:rsid w:val="00542917"/>
    <w:rsid w:val="00545D9F"/>
    <w:rsid w:val="005470F6"/>
    <w:rsid w:val="00553EB7"/>
    <w:rsid w:val="0055527A"/>
    <w:rsid w:val="005606AF"/>
    <w:rsid w:val="005627DD"/>
    <w:rsid w:val="00566A71"/>
    <w:rsid w:val="00575593"/>
    <w:rsid w:val="00580BCE"/>
    <w:rsid w:val="005819D2"/>
    <w:rsid w:val="00581CEC"/>
    <w:rsid w:val="00582216"/>
    <w:rsid w:val="005822D6"/>
    <w:rsid w:val="005849BE"/>
    <w:rsid w:val="00584C4E"/>
    <w:rsid w:val="00585DB0"/>
    <w:rsid w:val="00587A06"/>
    <w:rsid w:val="00587B85"/>
    <w:rsid w:val="005966DA"/>
    <w:rsid w:val="005A04F3"/>
    <w:rsid w:val="005A05B9"/>
    <w:rsid w:val="005A1803"/>
    <w:rsid w:val="005A7457"/>
    <w:rsid w:val="005B0B5B"/>
    <w:rsid w:val="005B1C3A"/>
    <w:rsid w:val="005B1F80"/>
    <w:rsid w:val="005B2902"/>
    <w:rsid w:val="005C2AD4"/>
    <w:rsid w:val="005D05DD"/>
    <w:rsid w:val="005D3E00"/>
    <w:rsid w:val="005D77D3"/>
    <w:rsid w:val="005E1AF4"/>
    <w:rsid w:val="005E497B"/>
    <w:rsid w:val="005E78D5"/>
    <w:rsid w:val="005F380C"/>
    <w:rsid w:val="005F752E"/>
    <w:rsid w:val="006018C1"/>
    <w:rsid w:val="00602735"/>
    <w:rsid w:val="0060689A"/>
    <w:rsid w:val="0060750A"/>
    <w:rsid w:val="006131CB"/>
    <w:rsid w:val="00625094"/>
    <w:rsid w:val="0063144E"/>
    <w:rsid w:val="00637EEA"/>
    <w:rsid w:val="006478EA"/>
    <w:rsid w:val="0065396D"/>
    <w:rsid w:val="00654983"/>
    <w:rsid w:val="00661C02"/>
    <w:rsid w:val="00671C26"/>
    <w:rsid w:val="006738BA"/>
    <w:rsid w:val="00677914"/>
    <w:rsid w:val="00685237"/>
    <w:rsid w:val="006852B6"/>
    <w:rsid w:val="00686DFD"/>
    <w:rsid w:val="006906A5"/>
    <w:rsid w:val="00692561"/>
    <w:rsid w:val="006B1BCD"/>
    <w:rsid w:val="006B4CF2"/>
    <w:rsid w:val="006C3EC4"/>
    <w:rsid w:val="006D043E"/>
    <w:rsid w:val="006D4A04"/>
    <w:rsid w:val="006E07AB"/>
    <w:rsid w:val="006E41CB"/>
    <w:rsid w:val="006E5BFC"/>
    <w:rsid w:val="006E6222"/>
    <w:rsid w:val="006F43D6"/>
    <w:rsid w:val="006F48AB"/>
    <w:rsid w:val="006F7C8C"/>
    <w:rsid w:val="00700A3F"/>
    <w:rsid w:val="007050EF"/>
    <w:rsid w:val="00706ACC"/>
    <w:rsid w:val="007071D2"/>
    <w:rsid w:val="007139FF"/>
    <w:rsid w:val="00713EEF"/>
    <w:rsid w:val="00714FE8"/>
    <w:rsid w:val="00717287"/>
    <w:rsid w:val="00731A95"/>
    <w:rsid w:val="00732D38"/>
    <w:rsid w:val="007341EC"/>
    <w:rsid w:val="007343DB"/>
    <w:rsid w:val="00735041"/>
    <w:rsid w:val="00736D8B"/>
    <w:rsid w:val="00742C2A"/>
    <w:rsid w:val="007441F8"/>
    <w:rsid w:val="00746BDF"/>
    <w:rsid w:val="007523C2"/>
    <w:rsid w:val="00754398"/>
    <w:rsid w:val="00756699"/>
    <w:rsid w:val="00771654"/>
    <w:rsid w:val="007753BC"/>
    <w:rsid w:val="00777596"/>
    <w:rsid w:val="00782F1D"/>
    <w:rsid w:val="0078322B"/>
    <w:rsid w:val="00786C1B"/>
    <w:rsid w:val="007A3C53"/>
    <w:rsid w:val="007A4D72"/>
    <w:rsid w:val="007B29D9"/>
    <w:rsid w:val="007B403F"/>
    <w:rsid w:val="007C0AF8"/>
    <w:rsid w:val="007C4297"/>
    <w:rsid w:val="007C4EE5"/>
    <w:rsid w:val="007D04F3"/>
    <w:rsid w:val="007D4BC5"/>
    <w:rsid w:val="007D5D5A"/>
    <w:rsid w:val="007D7039"/>
    <w:rsid w:val="007E02B4"/>
    <w:rsid w:val="007E2423"/>
    <w:rsid w:val="007E2EB1"/>
    <w:rsid w:val="007F0A47"/>
    <w:rsid w:val="007F3924"/>
    <w:rsid w:val="007F492D"/>
    <w:rsid w:val="007F5842"/>
    <w:rsid w:val="007F7BBB"/>
    <w:rsid w:val="00803BE6"/>
    <w:rsid w:val="00805020"/>
    <w:rsid w:val="00810797"/>
    <w:rsid w:val="00815C2D"/>
    <w:rsid w:val="008200E0"/>
    <w:rsid w:val="00825142"/>
    <w:rsid w:val="008255FD"/>
    <w:rsid w:val="008272E0"/>
    <w:rsid w:val="00833B6E"/>
    <w:rsid w:val="00833E6E"/>
    <w:rsid w:val="00836543"/>
    <w:rsid w:val="00836B09"/>
    <w:rsid w:val="008479C2"/>
    <w:rsid w:val="00847E3F"/>
    <w:rsid w:val="008510D0"/>
    <w:rsid w:val="00854A61"/>
    <w:rsid w:val="00855E62"/>
    <w:rsid w:val="00857552"/>
    <w:rsid w:val="00857D3B"/>
    <w:rsid w:val="00861B73"/>
    <w:rsid w:val="0087165A"/>
    <w:rsid w:val="008735BA"/>
    <w:rsid w:val="008744FE"/>
    <w:rsid w:val="00877B19"/>
    <w:rsid w:val="0088784B"/>
    <w:rsid w:val="00891403"/>
    <w:rsid w:val="00893A11"/>
    <w:rsid w:val="00894549"/>
    <w:rsid w:val="008A0968"/>
    <w:rsid w:val="008A3E70"/>
    <w:rsid w:val="008B1E34"/>
    <w:rsid w:val="008B39CE"/>
    <w:rsid w:val="008B77D0"/>
    <w:rsid w:val="008C34D4"/>
    <w:rsid w:val="008C750F"/>
    <w:rsid w:val="008F1B87"/>
    <w:rsid w:val="008F2022"/>
    <w:rsid w:val="008F6759"/>
    <w:rsid w:val="008F7E8E"/>
    <w:rsid w:val="009016FD"/>
    <w:rsid w:val="00901E06"/>
    <w:rsid w:val="009119EE"/>
    <w:rsid w:val="00926EA0"/>
    <w:rsid w:val="00930A92"/>
    <w:rsid w:val="0093206C"/>
    <w:rsid w:val="00940F19"/>
    <w:rsid w:val="009431BC"/>
    <w:rsid w:val="00946E1E"/>
    <w:rsid w:val="00950531"/>
    <w:rsid w:val="00953EFB"/>
    <w:rsid w:val="00960D6A"/>
    <w:rsid w:val="00960FF0"/>
    <w:rsid w:val="0096299A"/>
    <w:rsid w:val="009629E7"/>
    <w:rsid w:val="00971FB3"/>
    <w:rsid w:val="00974F8D"/>
    <w:rsid w:val="00975C8C"/>
    <w:rsid w:val="009768C2"/>
    <w:rsid w:val="00981E37"/>
    <w:rsid w:val="00982ED5"/>
    <w:rsid w:val="009839CE"/>
    <w:rsid w:val="009951A0"/>
    <w:rsid w:val="009952C3"/>
    <w:rsid w:val="009A011B"/>
    <w:rsid w:val="009A44AC"/>
    <w:rsid w:val="009A487B"/>
    <w:rsid w:val="009A5B9F"/>
    <w:rsid w:val="009A62EB"/>
    <w:rsid w:val="009A6B8F"/>
    <w:rsid w:val="009A7585"/>
    <w:rsid w:val="009A7853"/>
    <w:rsid w:val="009A7AF0"/>
    <w:rsid w:val="009B1E31"/>
    <w:rsid w:val="009B3A31"/>
    <w:rsid w:val="009B4C27"/>
    <w:rsid w:val="009B4D27"/>
    <w:rsid w:val="009B55FB"/>
    <w:rsid w:val="009B5AF8"/>
    <w:rsid w:val="009B6BDA"/>
    <w:rsid w:val="009B772E"/>
    <w:rsid w:val="009C513F"/>
    <w:rsid w:val="009C524E"/>
    <w:rsid w:val="009C732C"/>
    <w:rsid w:val="009D3D5D"/>
    <w:rsid w:val="009D447C"/>
    <w:rsid w:val="009E12F0"/>
    <w:rsid w:val="009E2A9C"/>
    <w:rsid w:val="009F261A"/>
    <w:rsid w:val="009F5291"/>
    <w:rsid w:val="00A006D4"/>
    <w:rsid w:val="00A078D0"/>
    <w:rsid w:val="00A10C28"/>
    <w:rsid w:val="00A11489"/>
    <w:rsid w:val="00A12DD4"/>
    <w:rsid w:val="00A1408C"/>
    <w:rsid w:val="00A20122"/>
    <w:rsid w:val="00A214F4"/>
    <w:rsid w:val="00A23772"/>
    <w:rsid w:val="00A238A6"/>
    <w:rsid w:val="00A277EF"/>
    <w:rsid w:val="00A33ABA"/>
    <w:rsid w:val="00A364DE"/>
    <w:rsid w:val="00A43EB5"/>
    <w:rsid w:val="00A561A2"/>
    <w:rsid w:val="00A601A4"/>
    <w:rsid w:val="00A64E7B"/>
    <w:rsid w:val="00A65246"/>
    <w:rsid w:val="00A70D99"/>
    <w:rsid w:val="00A8478A"/>
    <w:rsid w:val="00A850FD"/>
    <w:rsid w:val="00A9078B"/>
    <w:rsid w:val="00A916AB"/>
    <w:rsid w:val="00A93F6D"/>
    <w:rsid w:val="00AA5137"/>
    <w:rsid w:val="00AA57D0"/>
    <w:rsid w:val="00AB57A2"/>
    <w:rsid w:val="00AB7423"/>
    <w:rsid w:val="00AC3395"/>
    <w:rsid w:val="00AC7F52"/>
    <w:rsid w:val="00AD5B1B"/>
    <w:rsid w:val="00AD74E0"/>
    <w:rsid w:val="00AE4D37"/>
    <w:rsid w:val="00AE65F9"/>
    <w:rsid w:val="00AE6BC9"/>
    <w:rsid w:val="00AF0448"/>
    <w:rsid w:val="00B10502"/>
    <w:rsid w:val="00B12688"/>
    <w:rsid w:val="00B16EF4"/>
    <w:rsid w:val="00B30541"/>
    <w:rsid w:val="00B340A6"/>
    <w:rsid w:val="00B35BA1"/>
    <w:rsid w:val="00B61E69"/>
    <w:rsid w:val="00B679C4"/>
    <w:rsid w:val="00B801B8"/>
    <w:rsid w:val="00B80CD0"/>
    <w:rsid w:val="00B87D3D"/>
    <w:rsid w:val="00B92BA9"/>
    <w:rsid w:val="00B957CD"/>
    <w:rsid w:val="00B968C9"/>
    <w:rsid w:val="00BA7524"/>
    <w:rsid w:val="00BB11E7"/>
    <w:rsid w:val="00BB17B1"/>
    <w:rsid w:val="00BB50AB"/>
    <w:rsid w:val="00BB540E"/>
    <w:rsid w:val="00BC37FF"/>
    <w:rsid w:val="00BC5EC5"/>
    <w:rsid w:val="00BD230B"/>
    <w:rsid w:val="00BD2FDD"/>
    <w:rsid w:val="00BD32AA"/>
    <w:rsid w:val="00BD4823"/>
    <w:rsid w:val="00BE04A9"/>
    <w:rsid w:val="00BE73C3"/>
    <w:rsid w:val="00BF50C4"/>
    <w:rsid w:val="00BF5AEF"/>
    <w:rsid w:val="00BF5FCF"/>
    <w:rsid w:val="00C00625"/>
    <w:rsid w:val="00C052DF"/>
    <w:rsid w:val="00C0531D"/>
    <w:rsid w:val="00C06400"/>
    <w:rsid w:val="00C2590F"/>
    <w:rsid w:val="00C2613F"/>
    <w:rsid w:val="00C264F5"/>
    <w:rsid w:val="00C32A33"/>
    <w:rsid w:val="00C339B3"/>
    <w:rsid w:val="00C3422E"/>
    <w:rsid w:val="00C346CA"/>
    <w:rsid w:val="00C57E01"/>
    <w:rsid w:val="00C64C1D"/>
    <w:rsid w:val="00C71378"/>
    <w:rsid w:val="00C81967"/>
    <w:rsid w:val="00C90152"/>
    <w:rsid w:val="00C97067"/>
    <w:rsid w:val="00CA1EB5"/>
    <w:rsid w:val="00CA2354"/>
    <w:rsid w:val="00CA4C29"/>
    <w:rsid w:val="00CB1B72"/>
    <w:rsid w:val="00CB1B97"/>
    <w:rsid w:val="00CB3C63"/>
    <w:rsid w:val="00CC214E"/>
    <w:rsid w:val="00CC6BDD"/>
    <w:rsid w:val="00CD3AF1"/>
    <w:rsid w:val="00CE09EE"/>
    <w:rsid w:val="00CF3794"/>
    <w:rsid w:val="00CF5155"/>
    <w:rsid w:val="00CF60A5"/>
    <w:rsid w:val="00D01743"/>
    <w:rsid w:val="00D02044"/>
    <w:rsid w:val="00D05F0A"/>
    <w:rsid w:val="00D10372"/>
    <w:rsid w:val="00D23140"/>
    <w:rsid w:val="00D32CE5"/>
    <w:rsid w:val="00D34B4E"/>
    <w:rsid w:val="00D3513E"/>
    <w:rsid w:val="00D359B0"/>
    <w:rsid w:val="00D35A1A"/>
    <w:rsid w:val="00D405C1"/>
    <w:rsid w:val="00D426E8"/>
    <w:rsid w:val="00D43735"/>
    <w:rsid w:val="00D4518A"/>
    <w:rsid w:val="00D460B4"/>
    <w:rsid w:val="00D47422"/>
    <w:rsid w:val="00D51FD4"/>
    <w:rsid w:val="00D55DE4"/>
    <w:rsid w:val="00D56DA2"/>
    <w:rsid w:val="00D572F6"/>
    <w:rsid w:val="00D63134"/>
    <w:rsid w:val="00D73295"/>
    <w:rsid w:val="00D7448E"/>
    <w:rsid w:val="00D80B8B"/>
    <w:rsid w:val="00D814C1"/>
    <w:rsid w:val="00D82343"/>
    <w:rsid w:val="00D828DB"/>
    <w:rsid w:val="00D83374"/>
    <w:rsid w:val="00D833BB"/>
    <w:rsid w:val="00D87262"/>
    <w:rsid w:val="00D87B7B"/>
    <w:rsid w:val="00D95B04"/>
    <w:rsid w:val="00DA6C65"/>
    <w:rsid w:val="00DA7B6C"/>
    <w:rsid w:val="00DB2CF4"/>
    <w:rsid w:val="00DB668E"/>
    <w:rsid w:val="00DC371F"/>
    <w:rsid w:val="00DD0D6E"/>
    <w:rsid w:val="00DD2281"/>
    <w:rsid w:val="00DD3B6E"/>
    <w:rsid w:val="00DD638F"/>
    <w:rsid w:val="00DD6DAC"/>
    <w:rsid w:val="00DE4382"/>
    <w:rsid w:val="00DE46D0"/>
    <w:rsid w:val="00DF144F"/>
    <w:rsid w:val="00DF1671"/>
    <w:rsid w:val="00DF4747"/>
    <w:rsid w:val="00E02DD7"/>
    <w:rsid w:val="00E15AAF"/>
    <w:rsid w:val="00E16038"/>
    <w:rsid w:val="00E16B59"/>
    <w:rsid w:val="00E2170A"/>
    <w:rsid w:val="00E21EC1"/>
    <w:rsid w:val="00E30EC9"/>
    <w:rsid w:val="00E33221"/>
    <w:rsid w:val="00E3766B"/>
    <w:rsid w:val="00E37DDB"/>
    <w:rsid w:val="00E44F6A"/>
    <w:rsid w:val="00E522EC"/>
    <w:rsid w:val="00E52A3F"/>
    <w:rsid w:val="00E5364A"/>
    <w:rsid w:val="00E628DC"/>
    <w:rsid w:val="00E62D9B"/>
    <w:rsid w:val="00E67AAE"/>
    <w:rsid w:val="00E71ECC"/>
    <w:rsid w:val="00E80AB7"/>
    <w:rsid w:val="00E81DE3"/>
    <w:rsid w:val="00E822E1"/>
    <w:rsid w:val="00E86F14"/>
    <w:rsid w:val="00E91E28"/>
    <w:rsid w:val="00E92FAF"/>
    <w:rsid w:val="00E94281"/>
    <w:rsid w:val="00EA08A6"/>
    <w:rsid w:val="00EA54AD"/>
    <w:rsid w:val="00EA603C"/>
    <w:rsid w:val="00EB00EA"/>
    <w:rsid w:val="00EB394B"/>
    <w:rsid w:val="00EB70C1"/>
    <w:rsid w:val="00ED2200"/>
    <w:rsid w:val="00ED7BBD"/>
    <w:rsid w:val="00EF1421"/>
    <w:rsid w:val="00EF16AB"/>
    <w:rsid w:val="00EF193A"/>
    <w:rsid w:val="00EF4A42"/>
    <w:rsid w:val="00EF7216"/>
    <w:rsid w:val="00F00D8A"/>
    <w:rsid w:val="00F01536"/>
    <w:rsid w:val="00F036B5"/>
    <w:rsid w:val="00F03857"/>
    <w:rsid w:val="00F06DA4"/>
    <w:rsid w:val="00F07459"/>
    <w:rsid w:val="00F1505D"/>
    <w:rsid w:val="00F216E4"/>
    <w:rsid w:val="00F22144"/>
    <w:rsid w:val="00F2559C"/>
    <w:rsid w:val="00F32001"/>
    <w:rsid w:val="00F43B0F"/>
    <w:rsid w:val="00F4535D"/>
    <w:rsid w:val="00F46B1F"/>
    <w:rsid w:val="00F66678"/>
    <w:rsid w:val="00F70962"/>
    <w:rsid w:val="00F73259"/>
    <w:rsid w:val="00F74AEE"/>
    <w:rsid w:val="00F767F0"/>
    <w:rsid w:val="00F84720"/>
    <w:rsid w:val="00F91922"/>
    <w:rsid w:val="00F954BD"/>
    <w:rsid w:val="00F96216"/>
    <w:rsid w:val="00F96E52"/>
    <w:rsid w:val="00FB104A"/>
    <w:rsid w:val="00FB3624"/>
    <w:rsid w:val="00FB41D0"/>
    <w:rsid w:val="00FB559B"/>
    <w:rsid w:val="00FC26AE"/>
    <w:rsid w:val="00FC3198"/>
    <w:rsid w:val="00FD0D39"/>
    <w:rsid w:val="00FD19B0"/>
    <w:rsid w:val="00FD4BF3"/>
    <w:rsid w:val="00FD7643"/>
    <w:rsid w:val="00FE4CD9"/>
    <w:rsid w:val="00FF1AAF"/>
    <w:rsid w:val="00FF3204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9D31A"/>
  <w15:chartTrackingRefBased/>
  <w15:docId w15:val="{EABB8875-33D5-4C3C-A21B-E71FB50E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F8"/>
    <w:pPr>
      <w:spacing w:after="0" w:line="240" w:lineRule="auto"/>
      <w:jc w:val="both"/>
    </w:pPr>
    <w:rPr>
      <w:rFonts w:ascii="UEFA Supercup" w:hAnsi="UEFA Supercup" w:cs="Arial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F67C9"/>
    <w:pPr>
      <w:keepNext/>
      <w:keepLines/>
      <w:numPr>
        <w:numId w:val="1"/>
      </w:numPr>
      <w:spacing w:before="240" w:line="360" w:lineRule="auto"/>
      <w:jc w:val="center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13CE"/>
    <w:pPr>
      <w:keepNext/>
      <w:keepLines/>
      <w:numPr>
        <w:numId w:val="2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0D9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D9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D9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70D9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D9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70D9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D9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2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26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922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262"/>
    <w:rPr>
      <w:lang w:val="es-CO"/>
    </w:rPr>
  </w:style>
  <w:style w:type="table" w:styleId="Tablaconcuadrcula">
    <w:name w:val="Table Grid"/>
    <w:basedOn w:val="Tablanormal"/>
    <w:uiPriority w:val="39"/>
    <w:rsid w:val="0029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20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2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237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DA7B6C"/>
  </w:style>
  <w:style w:type="paragraph" w:styleId="Textonotapie">
    <w:name w:val="footnote text"/>
    <w:basedOn w:val="Normal"/>
    <w:link w:val="TextonotapieCar"/>
    <w:uiPriority w:val="99"/>
    <w:semiHidden/>
    <w:unhideWhenUsed/>
    <w:rsid w:val="00DA7B6C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B6C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unhideWhenUsed/>
    <w:rsid w:val="00DA7B6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777596"/>
    <w:pPr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77596"/>
    <w:rPr>
      <w:rFonts w:ascii="Arial" w:eastAsia="Calibri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rsid w:val="001C6F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6FF9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1C6F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F67C9"/>
    <w:rPr>
      <w:rFonts w:ascii="UEFA Supercup" w:eastAsiaTheme="majorEastAsia" w:hAnsi="UEFA Supercup" w:cstheme="majorBidi"/>
      <w:b/>
      <w:bCs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1413CE"/>
    <w:rPr>
      <w:rFonts w:ascii="UEFA Supercup" w:eastAsiaTheme="majorEastAsia" w:hAnsi="UEFA Supercup" w:cstheme="majorBidi"/>
      <w:b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70D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D9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D9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00A70D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D9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rsid w:val="00A70D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D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692561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9256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9256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92561"/>
    <w:pPr>
      <w:spacing w:after="100"/>
      <w:ind w:left="480"/>
    </w:pPr>
  </w:style>
  <w:style w:type="paragraph" w:styleId="Sinespaciado">
    <w:name w:val="No Spacing"/>
    <w:link w:val="SinespaciadoCar"/>
    <w:uiPriority w:val="1"/>
    <w:qFormat/>
    <w:rsid w:val="00FC26AE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26AE"/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5D3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3D366EEA04F6186084BC7FD9A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F653-6334-4196-B398-A2313A41DE9A}"/>
      </w:docPartPr>
      <w:docPartBody>
        <w:p w:rsidR="00140980" w:rsidRDefault="00D1376D" w:rsidP="00D1376D">
          <w:pPr>
            <w:pStyle w:val="8BE3D366EEA04F6186084BC7FD9AC9A81"/>
          </w:pPr>
          <w:r w:rsidRPr="005D3E0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31B2AABEED0457B92DA0C4C4BB2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CF6A-3963-43EE-B258-339BB6ACCBFA}"/>
      </w:docPartPr>
      <w:docPartBody>
        <w:p w:rsidR="00140980" w:rsidRDefault="00D1376D" w:rsidP="00D1376D">
          <w:pPr>
            <w:pStyle w:val="131B2AABEED0457B92DA0C4C4BB24B9C1"/>
          </w:pPr>
          <w:r w:rsidRPr="007A0E4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81DE9487A843A2B3E706E72D2B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4755-5F5D-4ADC-B855-499E9644C68E}"/>
      </w:docPartPr>
      <w:docPartBody>
        <w:p w:rsidR="00140980" w:rsidRDefault="00D1376D" w:rsidP="00D1376D">
          <w:pPr>
            <w:pStyle w:val="2F81DE9487A843A2B3E706E72D2BFBA01"/>
          </w:pPr>
          <w:r w:rsidRPr="00511984">
            <w:rPr>
              <w:rStyle w:val="Textodelmarcadordeposicin"/>
              <w:b/>
              <w:bCs/>
            </w:rPr>
            <w:t xml:space="preserve">ESCRIBA AQUÍ EN MAYÚSCULA EL NOMBRE </w:t>
          </w:r>
          <w:r>
            <w:rPr>
              <w:rStyle w:val="Textodelmarcadordeposicin"/>
              <w:b/>
              <w:bCs/>
            </w:rPr>
            <w:t xml:space="preserve">COMPLETO </w:t>
          </w:r>
          <w:r w:rsidRPr="00511984">
            <w:rPr>
              <w:rStyle w:val="Textodelmarcadordeposicin"/>
              <w:b/>
              <w:bCs/>
            </w:rPr>
            <w:t xml:space="preserve">DEL </w:t>
          </w:r>
          <w:r>
            <w:rPr>
              <w:rStyle w:val="Textodelmarcadordeposicin"/>
              <w:b/>
              <w:bCs/>
            </w:rPr>
            <w:t xml:space="preserve">(LA) LOS) </w:t>
          </w:r>
          <w:r w:rsidRPr="00511984">
            <w:rPr>
              <w:rStyle w:val="Textodelmarcadordeposicin"/>
              <w:b/>
              <w:bCs/>
            </w:rPr>
            <w:t>ASOCIADO</w:t>
          </w:r>
          <w:r>
            <w:rPr>
              <w:rStyle w:val="Textodelmarcadordeposicin"/>
              <w:b/>
              <w:bCs/>
            </w:rPr>
            <w:t xml:space="preserve"> (A) (OS)</w:t>
          </w:r>
          <w:r w:rsidRPr="00511984">
            <w:rPr>
              <w:rStyle w:val="Textodelmarcadordeposicin"/>
              <w:b/>
              <w:bCs/>
            </w:rPr>
            <w:t xml:space="preserve"> REPORTADO</w:t>
          </w:r>
          <w:r>
            <w:rPr>
              <w:rStyle w:val="Textodelmarcadordeposicin"/>
              <w:b/>
              <w:bCs/>
            </w:rPr>
            <w:t xml:space="preserve"> (A) (OS)</w:t>
          </w:r>
          <w:r w:rsidRPr="00511984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C898BF10C3574257A297F32B4F25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204D-3EFA-4645-A7A6-9B40FE834DDC}"/>
      </w:docPartPr>
      <w:docPartBody>
        <w:p w:rsidR="00140980" w:rsidRDefault="00D1376D" w:rsidP="00D1376D">
          <w:pPr>
            <w:pStyle w:val="C898BF10C3574257A297F32B4F2571F21"/>
          </w:pPr>
          <w:r w:rsidRPr="007A0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4A07DDEA14027ACAC71244270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BF86-123F-47A1-ADC9-1D51C50DE49E}"/>
      </w:docPartPr>
      <w:docPartBody>
        <w:p w:rsidR="00140980" w:rsidRDefault="00D1376D" w:rsidP="00D1376D">
          <w:pPr>
            <w:pStyle w:val="6A74A07DDEA14027ACAC71244270483C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6DF800179754E1B913EA7549B0D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C45D-85FD-4722-A786-5D704B2580FF}"/>
      </w:docPartPr>
      <w:docPartBody>
        <w:p w:rsidR="00140980" w:rsidRDefault="00D1376D" w:rsidP="00D1376D">
          <w:pPr>
            <w:pStyle w:val="D6DF800179754E1B913EA7549B0D80D7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B9B07F8F67C42E198365AE8E8E3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CED4-E654-4FF9-AB04-35E04DE50FBE}"/>
      </w:docPartPr>
      <w:docPartBody>
        <w:p w:rsidR="00140980" w:rsidRDefault="00D1376D" w:rsidP="00D1376D">
          <w:pPr>
            <w:pStyle w:val="CB9B07F8F67C42E198365AE8E8E3A3C1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8D952FEA741426FB7CDB86401FA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0717-EC6A-4340-A754-520E2C0A2231}"/>
      </w:docPartPr>
      <w:docPartBody>
        <w:p w:rsidR="00140980" w:rsidRDefault="00D1376D" w:rsidP="00D1376D">
          <w:pPr>
            <w:pStyle w:val="B8D952FEA741426FB7CDB86401FA03DE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6A9AAC7AF7D46E9B05C4AF54E0C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C3F5-3CAD-4D53-9DF3-A76E6E2394C8}"/>
      </w:docPartPr>
      <w:docPartBody>
        <w:p w:rsidR="00140980" w:rsidRDefault="00D1376D" w:rsidP="00D1376D">
          <w:pPr>
            <w:pStyle w:val="86A9AAC7AF7D46E9B05C4AF54E0C8B45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B3120B82D824C0CAE5711091366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1697-6E2C-4B65-BEE3-CDB2D7AA8989}"/>
      </w:docPartPr>
      <w:docPartBody>
        <w:p w:rsidR="00140980" w:rsidRDefault="00D1376D" w:rsidP="00D1376D">
          <w:pPr>
            <w:pStyle w:val="0B3120B82D824C0CAE5711091366AE95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3B084630F2D4A0F9DB07B8C7808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1DF8-CDC8-4CE0-8A60-A11DF4D55C3F}"/>
      </w:docPartPr>
      <w:docPartBody>
        <w:p w:rsidR="00140980" w:rsidRDefault="00D1376D" w:rsidP="00D1376D">
          <w:pPr>
            <w:pStyle w:val="13B084630F2D4A0F9DB07B8C78080B5A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65C591B437943C1A1FB6E0D22A0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6E10-E375-4EB1-AA2D-75DB1853E7F9}"/>
      </w:docPartPr>
      <w:docPartBody>
        <w:p w:rsidR="00140980" w:rsidRDefault="00D1376D" w:rsidP="00D1376D">
          <w:pPr>
            <w:pStyle w:val="265C591B437943C1A1FB6E0D22A0A1DE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3282C25A56B4B32B7C00BA33C23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8736-7B95-4006-AAD4-E1EBC67FF29A}"/>
      </w:docPartPr>
      <w:docPartBody>
        <w:p w:rsidR="00140980" w:rsidRDefault="00D1376D" w:rsidP="00D1376D">
          <w:pPr>
            <w:pStyle w:val="73282C25A56B4B32B7C00BA33C2313B2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5374B83DF9F43E4A633F066C6675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11BF-57B1-45E9-94F5-42C8E99B317F}"/>
      </w:docPartPr>
      <w:docPartBody>
        <w:p w:rsidR="00140980" w:rsidRDefault="00D1376D" w:rsidP="00D1376D">
          <w:pPr>
            <w:pStyle w:val="85374B83DF9F43E4A633F066C66758A8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0EFB1BF69034F728BE2E85380B9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3390-E96E-4034-BEBB-A6FAD16FDE95}"/>
      </w:docPartPr>
      <w:docPartBody>
        <w:p w:rsidR="00140980" w:rsidRDefault="00D1376D" w:rsidP="00D1376D">
          <w:pPr>
            <w:pStyle w:val="D0EFB1BF69034F728BE2E85380B9F5AF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612179B36BE4E52BBCBBCD7CAA1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C76D-CDCA-4881-8902-F70F9A21444C}"/>
      </w:docPartPr>
      <w:docPartBody>
        <w:p w:rsidR="00140980" w:rsidRDefault="00D1376D" w:rsidP="00D1376D">
          <w:pPr>
            <w:pStyle w:val="9612179B36BE4E52BBCBBCD7CAA1E135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7D9187962F1453AAD2B9C34F35E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ABAE-0830-4023-BF2F-A3B57E82D533}"/>
      </w:docPartPr>
      <w:docPartBody>
        <w:p w:rsidR="00140980" w:rsidRDefault="00D1376D" w:rsidP="00D1376D">
          <w:pPr>
            <w:pStyle w:val="B7D9187962F1453AAD2B9C34F35EA82C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A129E895FFB40589520A10B6D5C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338F-CFFC-48A7-84C2-D2823366C636}"/>
      </w:docPartPr>
      <w:docPartBody>
        <w:p w:rsidR="00140980" w:rsidRDefault="00D1376D" w:rsidP="00D1376D">
          <w:pPr>
            <w:pStyle w:val="1A129E895FFB40589520A10B6D5C7725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DC15CE7B58B41C7A66E788209A0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B8F2-DD56-4D95-B1F2-F79AEBBA66B2}"/>
      </w:docPartPr>
      <w:docPartBody>
        <w:p w:rsidR="00140980" w:rsidRDefault="00D1376D" w:rsidP="00D1376D">
          <w:pPr>
            <w:pStyle w:val="CDC15CE7B58B41C7A66E788209A0E70E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7DE17051F3C4EDA98D333D88936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B7FA-40E8-4746-A9AB-07DA42EB3474}"/>
      </w:docPartPr>
      <w:docPartBody>
        <w:p w:rsidR="00140980" w:rsidRDefault="00D1376D" w:rsidP="00D1376D">
          <w:pPr>
            <w:pStyle w:val="F7DE17051F3C4EDA98D333D889362B5C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EA163E82CD249BEAA0E6DCB6B4C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ECAD-FFC9-4924-A741-30EE37177D7E}"/>
      </w:docPartPr>
      <w:docPartBody>
        <w:p w:rsidR="00140980" w:rsidRDefault="00D1376D" w:rsidP="00D1376D">
          <w:pPr>
            <w:pStyle w:val="9EA163E82CD249BEAA0E6DCB6B4C7E4E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FE3EE68AFE64147B9A4DDDF0DA6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5BB8-EA27-4359-B943-A66BEFD99FDF}"/>
      </w:docPartPr>
      <w:docPartBody>
        <w:p w:rsidR="00140980" w:rsidRDefault="00D1376D" w:rsidP="00D1376D">
          <w:pPr>
            <w:pStyle w:val="7FE3EE68AFE64147B9A4DDDF0DA61647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AEF46A617C24D408558DD3246A0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B8B1-41D9-4D7A-948D-38C5783AC5FF}"/>
      </w:docPartPr>
      <w:docPartBody>
        <w:p w:rsidR="00140980" w:rsidRDefault="00D1376D" w:rsidP="00D1376D">
          <w:pPr>
            <w:pStyle w:val="FAEF46A617C24D408558DD3246A0A1DF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970B78F33244CB0B8AD219F3F3D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4590-CDC5-424C-9B5C-2373AFEB016C}"/>
      </w:docPartPr>
      <w:docPartBody>
        <w:p w:rsidR="00140980" w:rsidRDefault="00D1376D" w:rsidP="00D1376D">
          <w:pPr>
            <w:pStyle w:val="8970B78F33244CB0B8AD219F3F3DD8FC1"/>
          </w:pPr>
          <w:r w:rsidRPr="00BD23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A87C6EC5F774A4DA1106513B80E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F42E-C97F-475B-8661-A46EDE1615C6}"/>
      </w:docPartPr>
      <w:docPartBody>
        <w:p w:rsidR="00140980" w:rsidRDefault="00D1376D" w:rsidP="00D1376D">
          <w:pPr>
            <w:pStyle w:val="1A87C6EC5F774A4DA1106513B80E0D3B1"/>
          </w:pPr>
          <w:r>
            <w:rPr>
              <w:rStyle w:val="Textodelmarcadordeposicin"/>
            </w:rPr>
            <w:t>Se deben relacionar las pruebas presentadas en el reporte</w:t>
          </w:r>
          <w:r w:rsidRPr="007A0E4D">
            <w:rPr>
              <w:rStyle w:val="Textodelmarcadordeposicin"/>
            </w:rPr>
            <w:t>.</w:t>
          </w:r>
        </w:p>
      </w:docPartBody>
    </w:docPart>
    <w:docPart>
      <w:docPartPr>
        <w:name w:val="F16ABA1126C54744ABD1B76172EE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1CCE-FEC6-4481-989B-7FCBD2D37BCF}"/>
      </w:docPartPr>
      <w:docPartBody>
        <w:p w:rsidR="00140980" w:rsidRDefault="00D1376D" w:rsidP="00D1376D">
          <w:pPr>
            <w:pStyle w:val="F16ABA1126C54744ABD1B76172EEB2A71"/>
          </w:pPr>
          <w:r>
            <w:rPr>
              <w:rStyle w:val="Textodelmarcadordeposicin"/>
            </w:rPr>
            <w:t>Se deben relacionar los hechos presentados en el reporte</w:t>
          </w:r>
          <w:r w:rsidRPr="007A0E4D">
            <w:rPr>
              <w:rStyle w:val="Textodelmarcadordeposicin"/>
            </w:rPr>
            <w:t>.</w:t>
          </w:r>
        </w:p>
      </w:docPartBody>
    </w:docPart>
    <w:docPart>
      <w:docPartPr>
        <w:name w:val="37183895D0C8417A9E976FF85403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CCAF-D068-454E-810E-ABF5D9A684AA}"/>
      </w:docPartPr>
      <w:docPartBody>
        <w:p w:rsidR="00140980" w:rsidRDefault="00D1376D" w:rsidP="00D1376D">
          <w:pPr>
            <w:pStyle w:val="37183895D0C8417A9E976FF85403484F1"/>
          </w:pPr>
          <w:r w:rsidRPr="00511984">
            <w:rPr>
              <w:rStyle w:val="Textodelmarcadordeposicin"/>
              <w:b/>
              <w:bCs/>
            </w:rPr>
            <w:t xml:space="preserve">ESCRIBA AQUÍ EN MAYÚSCULA EL NOMBRE </w:t>
          </w:r>
          <w:r>
            <w:rPr>
              <w:rStyle w:val="Textodelmarcadordeposicin"/>
              <w:b/>
              <w:bCs/>
            </w:rPr>
            <w:t xml:space="preserve">COMPLETO </w:t>
          </w:r>
          <w:r w:rsidRPr="00511984">
            <w:rPr>
              <w:rStyle w:val="Textodelmarcadordeposicin"/>
              <w:b/>
              <w:bCs/>
            </w:rPr>
            <w:t xml:space="preserve">DEL </w:t>
          </w:r>
          <w:r>
            <w:rPr>
              <w:rStyle w:val="Textodelmarcadordeposicin"/>
              <w:b/>
              <w:bCs/>
            </w:rPr>
            <w:t xml:space="preserve">(LA) LOS) </w:t>
          </w:r>
          <w:r w:rsidRPr="00511984">
            <w:rPr>
              <w:rStyle w:val="Textodelmarcadordeposicin"/>
              <w:b/>
              <w:bCs/>
            </w:rPr>
            <w:t>ASOCIADO</w:t>
          </w:r>
          <w:r>
            <w:rPr>
              <w:rStyle w:val="Textodelmarcadordeposicin"/>
              <w:b/>
              <w:bCs/>
            </w:rPr>
            <w:t xml:space="preserve"> (A) (OS)</w:t>
          </w:r>
          <w:r w:rsidRPr="00511984">
            <w:rPr>
              <w:rStyle w:val="Textodelmarcadordeposicin"/>
              <w:b/>
              <w:bCs/>
            </w:rPr>
            <w:t xml:space="preserve"> REPORTADO</w:t>
          </w:r>
          <w:r>
            <w:rPr>
              <w:rStyle w:val="Textodelmarcadordeposicin"/>
              <w:b/>
              <w:bCs/>
            </w:rPr>
            <w:t xml:space="preserve"> (A) (OS)</w:t>
          </w:r>
          <w:r w:rsidRPr="00511984">
            <w:rPr>
              <w:rStyle w:val="Textodelmarcadordeposicin"/>
              <w:b/>
              <w:bCs/>
            </w:rPr>
            <w:t>.</w:t>
          </w:r>
        </w:p>
      </w:docPartBody>
    </w:docPart>
    <w:docPart>
      <w:docPartPr>
        <w:name w:val="84336A0DAD4F40C3B052B2641646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3241-828A-45DC-8295-C929424D8DD4}"/>
      </w:docPartPr>
      <w:docPartBody>
        <w:p w:rsidR="00140980" w:rsidRDefault="00D1376D" w:rsidP="00D1376D">
          <w:pPr>
            <w:pStyle w:val="84336A0DAD4F40C3B052B2641646E9CC2"/>
          </w:pPr>
          <w:r w:rsidRPr="007A0E4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69AE923C7F4482E8E865E83FC3B0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37E8-B6BD-4507-A6AB-91DB645F40EA}"/>
      </w:docPartPr>
      <w:docPartBody>
        <w:p w:rsidR="00140980" w:rsidRDefault="00D1376D" w:rsidP="00D1376D">
          <w:pPr>
            <w:pStyle w:val="869AE923C7F4482E8E865E83FC3B06CE2"/>
          </w:pPr>
          <w:r>
            <w:rPr>
              <w:rStyle w:val="Textodelmarcadordeposicin"/>
            </w:rPr>
            <w:t>defina la hora</w:t>
          </w:r>
          <w:r w:rsidRPr="007A0E4D">
            <w:rPr>
              <w:rStyle w:val="Textodelmarcadordeposicin"/>
            </w:rPr>
            <w:t>.</w:t>
          </w:r>
        </w:p>
      </w:docPartBody>
    </w:docPart>
    <w:docPart>
      <w:docPartPr>
        <w:name w:val="1B282B911B1348C1B3BFDCC22299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35D9-BD2A-44A5-BF05-F7135352B5A1}"/>
      </w:docPartPr>
      <w:docPartBody>
        <w:p w:rsidR="00140980" w:rsidRDefault="00D1376D" w:rsidP="00D1376D">
          <w:pPr>
            <w:pStyle w:val="1B282B911B1348C1B3BFDCC22299A11B2"/>
          </w:pPr>
          <w:r>
            <w:rPr>
              <w:rStyle w:val="Textodelmarcadordeposicin"/>
            </w:rPr>
            <w:t>defina el lugar</w:t>
          </w:r>
          <w:r w:rsidRPr="007A0E4D">
            <w:rPr>
              <w:rStyle w:val="Textodelmarcadordeposicin"/>
            </w:rPr>
            <w:t>.</w:t>
          </w:r>
        </w:p>
      </w:docPartBody>
    </w:docPart>
    <w:docPart>
      <w:docPartPr>
        <w:name w:val="F0074820706E495F9E52B4ADF81B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4D4B-0E5C-46CD-9FC6-B8A3BFF155AB}"/>
      </w:docPartPr>
      <w:docPartBody>
        <w:p w:rsidR="00140980" w:rsidRDefault="00D1376D" w:rsidP="00D1376D">
          <w:pPr>
            <w:pStyle w:val="F0074820706E495F9E52B4ADF81BC8D22"/>
          </w:pPr>
          <w:r w:rsidRPr="007A0E4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4B329C31BC4204A2CE579BB2CF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60CF-C579-4886-AFDB-425684187EC7}"/>
      </w:docPartPr>
      <w:docPartBody>
        <w:p w:rsidR="00140980" w:rsidRDefault="00D1376D" w:rsidP="00D1376D">
          <w:pPr>
            <w:pStyle w:val="1D4B329C31BC4204A2CE579BB2CF556A2"/>
          </w:pPr>
          <w:r w:rsidRPr="00B87D3D">
            <w:rPr>
              <w:rStyle w:val="Textodelmarcadordeposicin"/>
            </w:rPr>
            <w:t xml:space="preserve">Nombre del Comisionado </w:t>
          </w:r>
        </w:p>
      </w:docPartBody>
    </w:docPart>
    <w:docPart>
      <w:docPartPr>
        <w:name w:val="6AF40D177FB944A8A10732FADBA2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0F2A-7F10-4FBA-BB3C-69AB140F2A5B}"/>
      </w:docPartPr>
      <w:docPartBody>
        <w:p w:rsidR="00140980" w:rsidRDefault="00D1376D" w:rsidP="00D1376D">
          <w:pPr>
            <w:pStyle w:val="6AF40D177FB944A8A10732FADBA20B402"/>
          </w:pPr>
          <w:r w:rsidRPr="00B87D3D">
            <w:rPr>
              <w:rStyle w:val="Textodelmarcadordeposicin"/>
            </w:rPr>
            <w:t xml:space="preserve">Nombre del Comisionado </w:t>
          </w:r>
        </w:p>
      </w:docPartBody>
    </w:docPart>
    <w:docPart>
      <w:docPartPr>
        <w:name w:val="F2DAAB221D9A475BAB95625715F3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05B1-77CA-495E-9341-229AA52BA83B}"/>
      </w:docPartPr>
      <w:docPartBody>
        <w:p w:rsidR="00140980" w:rsidRDefault="00D1376D" w:rsidP="00D1376D">
          <w:pPr>
            <w:pStyle w:val="F2DAAB221D9A475BAB95625715F3649D2"/>
          </w:pPr>
          <w:r w:rsidRPr="00B87D3D">
            <w:rPr>
              <w:rStyle w:val="Textodelmarcadordeposicin"/>
            </w:rPr>
            <w:t xml:space="preserve">Nombre del Comisionado </w:t>
          </w:r>
        </w:p>
      </w:docPartBody>
    </w:docPart>
    <w:docPart>
      <w:docPartPr>
        <w:name w:val="B8783DD889C7427D991E08E0DF81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A5B6-B62B-4A0D-82BC-AC22EE24FBF7}"/>
      </w:docPartPr>
      <w:docPartBody>
        <w:p w:rsidR="00D1376D" w:rsidRDefault="00D1376D" w:rsidP="00D1376D">
          <w:pPr>
            <w:pStyle w:val="B8783DD889C7427D991E08E0DF81E0812"/>
          </w:pPr>
          <w:r w:rsidRPr="00B87D3D">
            <w:rPr>
              <w:rStyle w:val="Textodelmarcadordeposicin"/>
            </w:rPr>
            <w:t xml:space="preserve">Nombre del </w:t>
          </w:r>
          <w:r>
            <w:rPr>
              <w:rStyle w:val="Textodelmarcadordeposicin"/>
            </w:rPr>
            <w:t>Fiscal</w:t>
          </w:r>
          <w:r w:rsidRPr="00B87D3D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3F92341F8304441B2C6D527B6F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C113-DCDE-4EE9-B5EB-FB71E91AF197}"/>
      </w:docPartPr>
      <w:docPartBody>
        <w:p w:rsidR="00000000" w:rsidRDefault="00D1376D" w:rsidP="00D1376D">
          <w:pPr>
            <w:pStyle w:val="B3F92341F8304441B2C6D527B6FFB0161"/>
          </w:pPr>
          <w:r>
            <w:rPr>
              <w:rStyle w:val="Textodelmarcadordeposicin"/>
            </w:rPr>
            <w:t xml:space="preserve">Indicar un # consecutivo (ejemplo 001-2023)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EFA Supercup">
    <w:panose1 w:val="02000503000000020003"/>
    <w:charset w:val="00"/>
    <w:family w:val="auto"/>
    <w:pitch w:val="variable"/>
    <w:sig w:usb0="A00002BF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9"/>
    <w:rsid w:val="00140980"/>
    <w:rsid w:val="002257F6"/>
    <w:rsid w:val="00332579"/>
    <w:rsid w:val="00D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376D"/>
    <w:rPr>
      <w:color w:val="808080"/>
    </w:rPr>
  </w:style>
  <w:style w:type="paragraph" w:customStyle="1" w:styleId="B8783DD889C7427D991E08E0DF81E081">
    <w:name w:val="B8783DD889C7427D991E08E0DF81E081"/>
    <w:rsid w:val="00140980"/>
  </w:style>
  <w:style w:type="paragraph" w:customStyle="1" w:styleId="8BE3D366EEA04F6186084BC7FD9AC9A811">
    <w:name w:val="8BE3D366EEA04F6186084BC7FD9AC9A811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31B2AABEED0457B92DA0C4C4BB24B9C11">
    <w:name w:val="131B2AABEED0457B92DA0C4C4BB24B9C11"/>
    <w:rsid w:val="00332579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F81DE9487A843A2B3E706E72D2BFBA011">
    <w:name w:val="2F81DE9487A843A2B3E706E72D2BFBA011"/>
    <w:rsid w:val="00332579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898BF10C3574257A297F32B4F2571F28">
    <w:name w:val="C898BF10C3574257A297F32B4F2571F28"/>
    <w:rsid w:val="00332579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74A07DDEA14027ACAC71244270483C7">
    <w:name w:val="6A74A07DDEA14027ACAC71244270483C7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D6DF800179754E1B913EA7549B0D80D76">
    <w:name w:val="D6DF800179754E1B913EA7549B0D80D76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AEF46A617C24D408558DD3246A0A1DF4">
    <w:name w:val="FAEF46A617C24D408558DD3246A0A1DF4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970B78F33244CB0B8AD219F3F3DD8FC4">
    <w:name w:val="8970B78F33244CB0B8AD219F3F3DD8FC4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B9B07F8F67C42E198365AE8E8E3A3C15">
    <w:name w:val="CB9B07F8F67C42E198365AE8E8E3A3C1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8D952FEA741426FB7CDB86401FA03DE5">
    <w:name w:val="B8D952FEA741426FB7CDB86401FA03DE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6A9AAC7AF7D46E9B05C4AF54E0C8B455">
    <w:name w:val="86A9AAC7AF7D46E9B05C4AF54E0C8B45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0B3120B82D824C0CAE5711091366AE955">
    <w:name w:val="0B3120B82D824C0CAE5711091366AE95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3B084630F2D4A0F9DB07B8C78080B5A5">
    <w:name w:val="13B084630F2D4A0F9DB07B8C78080B5A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65C591B437943C1A1FB6E0D22A0A1DE5">
    <w:name w:val="265C591B437943C1A1FB6E0D22A0A1DE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73282C25A56B4B32B7C00BA33C2313B25">
    <w:name w:val="73282C25A56B4B32B7C00BA33C2313B2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5374B83DF9F43E4A633F066C66758A85">
    <w:name w:val="85374B83DF9F43E4A633F066C66758A8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D0EFB1BF69034F728BE2E85380B9F5AF5">
    <w:name w:val="D0EFB1BF69034F728BE2E85380B9F5AF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612179B36BE4E52BBCBBCD7CAA1E1355">
    <w:name w:val="9612179B36BE4E52BBCBBCD7CAA1E135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7D9187962F1453AAD2B9C34F35EA82C5">
    <w:name w:val="B7D9187962F1453AAD2B9C34F35EA82C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A129E895FFB40589520A10B6D5C77255">
    <w:name w:val="1A129E895FFB40589520A10B6D5C7725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DC15CE7B58B41C7A66E788209A0E70E5">
    <w:name w:val="CDC15CE7B58B41C7A66E788209A0E70E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7DE17051F3C4EDA98D333D889362B5C5">
    <w:name w:val="F7DE17051F3C4EDA98D333D889362B5C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EA163E82CD249BEAA0E6DCB6B4C7E4E5">
    <w:name w:val="9EA163E82CD249BEAA0E6DCB6B4C7E4E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7FE3EE68AFE64147B9A4DDDF0DA616475">
    <w:name w:val="7FE3EE68AFE64147B9A4DDDF0DA616475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16ABA1126C54744ABD1B76172EEB2A72">
    <w:name w:val="F16ABA1126C54744ABD1B76172EEB2A72"/>
    <w:rsid w:val="00332579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A87C6EC5F774A4DA1106513B80E0D3B3">
    <w:name w:val="1A87C6EC5F774A4DA1106513B80E0D3B3"/>
    <w:rsid w:val="00332579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37183895D0C8417A9E976FF85403484F2">
    <w:name w:val="37183895D0C8417A9E976FF85403484F2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4336A0DAD4F40C3B052B2641646E9CC1">
    <w:name w:val="84336A0DAD4F40C3B052B2641646E9CC1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69AE923C7F4482E8E865E83FC3B06CE1">
    <w:name w:val="869AE923C7F4482E8E865E83FC3B06CE1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B282B911B1348C1B3BFDCC22299A11B">
    <w:name w:val="1B282B911B1348C1B3BFDCC22299A11B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0074820706E495F9E52B4ADF81BC8D2">
    <w:name w:val="F0074820706E495F9E52B4ADF81BC8D2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D4B329C31BC4204A2CE579BB2CF556A">
    <w:name w:val="1D4B329C31BC4204A2CE579BB2CF556A"/>
    <w:rsid w:val="00332579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F40D177FB944A8A10732FADBA20B40">
    <w:name w:val="6AF40D177FB944A8A10732FADBA20B40"/>
    <w:rsid w:val="00332579"/>
  </w:style>
  <w:style w:type="paragraph" w:customStyle="1" w:styleId="F2DAAB221D9A475BAB95625715F3649D">
    <w:name w:val="F2DAAB221D9A475BAB95625715F3649D"/>
    <w:rsid w:val="00332579"/>
  </w:style>
  <w:style w:type="paragraph" w:customStyle="1" w:styleId="B3F92341F8304441B2C6D527B6FFB016">
    <w:name w:val="B3F92341F8304441B2C6D527B6FFB016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BE3D366EEA04F6186084BC7FD9AC9A8">
    <w:name w:val="8BE3D366EEA04F6186084BC7FD9AC9A8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31B2AABEED0457B92DA0C4C4BB24B9C">
    <w:name w:val="131B2AABEED0457B92DA0C4C4BB24B9C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F81DE9487A843A2B3E706E72D2BFBA0">
    <w:name w:val="2F81DE9487A843A2B3E706E72D2BFBA0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898BF10C3574257A297F32B4F2571F2">
    <w:name w:val="C898BF10C3574257A297F32B4F2571F2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74A07DDEA14027ACAC71244270483C">
    <w:name w:val="6A74A07DDEA14027ACAC71244270483C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D6DF800179754E1B913EA7549B0D80D7">
    <w:name w:val="D6DF800179754E1B913EA7549B0D80D7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AEF46A617C24D408558DD3246A0A1DF">
    <w:name w:val="FAEF46A617C24D408558DD3246A0A1DF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970B78F33244CB0B8AD219F3F3DD8FC">
    <w:name w:val="8970B78F33244CB0B8AD219F3F3DD8FC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B9B07F8F67C42E198365AE8E8E3A3C1">
    <w:name w:val="CB9B07F8F67C42E198365AE8E8E3A3C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8D952FEA741426FB7CDB86401FA03DE">
    <w:name w:val="B8D952FEA741426FB7CDB86401FA03DE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6A9AAC7AF7D46E9B05C4AF54E0C8B45">
    <w:name w:val="86A9AAC7AF7D46E9B05C4AF54E0C8B45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0B3120B82D824C0CAE5711091366AE95">
    <w:name w:val="0B3120B82D824C0CAE5711091366AE95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3B084630F2D4A0F9DB07B8C78080B5A">
    <w:name w:val="13B084630F2D4A0F9DB07B8C78080B5A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65C591B437943C1A1FB6E0D22A0A1DE">
    <w:name w:val="265C591B437943C1A1FB6E0D22A0A1DE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73282C25A56B4B32B7C00BA33C2313B2">
    <w:name w:val="73282C25A56B4B32B7C00BA33C2313B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5374B83DF9F43E4A633F066C66758A8">
    <w:name w:val="85374B83DF9F43E4A633F066C66758A8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D0EFB1BF69034F728BE2E85380B9F5AF">
    <w:name w:val="D0EFB1BF69034F728BE2E85380B9F5AF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612179B36BE4E52BBCBBCD7CAA1E135">
    <w:name w:val="9612179B36BE4E52BBCBBCD7CAA1E135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7D9187962F1453AAD2B9C34F35EA82C">
    <w:name w:val="B7D9187962F1453AAD2B9C34F35EA82C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A129E895FFB40589520A10B6D5C7725">
    <w:name w:val="1A129E895FFB40589520A10B6D5C7725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DC15CE7B58B41C7A66E788209A0E70E">
    <w:name w:val="CDC15CE7B58B41C7A66E788209A0E70E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7DE17051F3C4EDA98D333D889362B5C">
    <w:name w:val="F7DE17051F3C4EDA98D333D889362B5C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EA163E82CD249BEAA0E6DCB6B4C7E4E">
    <w:name w:val="9EA163E82CD249BEAA0E6DCB6B4C7E4E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7FE3EE68AFE64147B9A4DDDF0DA61647">
    <w:name w:val="7FE3EE68AFE64147B9A4DDDF0DA61647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16ABA1126C54744ABD1B76172EEB2A7">
    <w:name w:val="F16ABA1126C54744ABD1B76172EEB2A7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A87C6EC5F774A4DA1106513B80E0D3B">
    <w:name w:val="1A87C6EC5F774A4DA1106513B80E0D3B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37183895D0C8417A9E976FF85403484F">
    <w:name w:val="37183895D0C8417A9E976FF85403484F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4336A0DAD4F40C3B052B2641646E9CC">
    <w:name w:val="84336A0DAD4F40C3B052B2641646E9CC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69AE923C7F4482E8E865E83FC3B06CE">
    <w:name w:val="869AE923C7F4482E8E865E83FC3B06CE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B282B911B1348C1B3BFDCC22299A11B1">
    <w:name w:val="1B282B911B1348C1B3BFDCC22299A11B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0074820706E495F9E52B4ADF81BC8D21">
    <w:name w:val="F0074820706E495F9E52B4ADF81BC8D2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D4B329C31BC4204A2CE579BB2CF556A1">
    <w:name w:val="1D4B329C31BC4204A2CE579BB2CF556A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F40D177FB944A8A10732FADBA20B401">
    <w:name w:val="6AF40D177FB944A8A10732FADBA20B40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2DAAB221D9A475BAB95625715F3649D1">
    <w:name w:val="F2DAAB221D9A475BAB95625715F3649D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8783DD889C7427D991E08E0DF81E0811">
    <w:name w:val="B8783DD889C7427D991E08E0DF81E081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3F92341F8304441B2C6D527B6FFB0161">
    <w:name w:val="B3F92341F8304441B2C6D527B6FFB016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BE3D366EEA04F6186084BC7FD9AC9A81">
    <w:name w:val="8BE3D366EEA04F6186084BC7FD9AC9A8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31B2AABEED0457B92DA0C4C4BB24B9C1">
    <w:name w:val="131B2AABEED0457B92DA0C4C4BB24B9C1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F81DE9487A843A2B3E706E72D2BFBA01">
    <w:name w:val="2F81DE9487A843A2B3E706E72D2BFBA01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898BF10C3574257A297F32B4F2571F21">
    <w:name w:val="C898BF10C3574257A297F32B4F2571F21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74A07DDEA14027ACAC71244270483C1">
    <w:name w:val="6A74A07DDEA14027ACAC71244270483C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D6DF800179754E1B913EA7549B0D80D71">
    <w:name w:val="D6DF800179754E1B913EA7549B0D80D7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AEF46A617C24D408558DD3246A0A1DF1">
    <w:name w:val="FAEF46A617C24D408558DD3246A0A1DF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970B78F33244CB0B8AD219F3F3DD8FC1">
    <w:name w:val="8970B78F33244CB0B8AD219F3F3DD8FC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B9B07F8F67C42E198365AE8E8E3A3C11">
    <w:name w:val="CB9B07F8F67C42E198365AE8E8E3A3C1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8D952FEA741426FB7CDB86401FA03DE1">
    <w:name w:val="B8D952FEA741426FB7CDB86401FA03DE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6A9AAC7AF7D46E9B05C4AF54E0C8B451">
    <w:name w:val="86A9AAC7AF7D46E9B05C4AF54E0C8B45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0B3120B82D824C0CAE5711091366AE951">
    <w:name w:val="0B3120B82D824C0CAE5711091366AE95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3B084630F2D4A0F9DB07B8C78080B5A1">
    <w:name w:val="13B084630F2D4A0F9DB07B8C78080B5A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265C591B437943C1A1FB6E0D22A0A1DE1">
    <w:name w:val="265C591B437943C1A1FB6E0D22A0A1DE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73282C25A56B4B32B7C00BA33C2313B21">
    <w:name w:val="73282C25A56B4B32B7C00BA33C2313B2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5374B83DF9F43E4A633F066C66758A81">
    <w:name w:val="85374B83DF9F43E4A633F066C66758A8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D0EFB1BF69034F728BE2E85380B9F5AF1">
    <w:name w:val="D0EFB1BF69034F728BE2E85380B9F5AF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612179B36BE4E52BBCBBCD7CAA1E1351">
    <w:name w:val="9612179B36BE4E52BBCBBCD7CAA1E135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7D9187962F1453AAD2B9C34F35EA82C1">
    <w:name w:val="B7D9187962F1453AAD2B9C34F35EA82C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A129E895FFB40589520A10B6D5C77251">
    <w:name w:val="1A129E895FFB40589520A10B6D5C7725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CDC15CE7B58B41C7A66E788209A0E70E1">
    <w:name w:val="CDC15CE7B58B41C7A66E788209A0E70E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7DE17051F3C4EDA98D333D889362B5C1">
    <w:name w:val="F7DE17051F3C4EDA98D333D889362B5C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9EA163E82CD249BEAA0E6DCB6B4C7E4E1">
    <w:name w:val="9EA163E82CD249BEAA0E6DCB6B4C7E4E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7FE3EE68AFE64147B9A4DDDF0DA616471">
    <w:name w:val="7FE3EE68AFE64147B9A4DDDF0DA61647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16ABA1126C54744ABD1B76172EEB2A71">
    <w:name w:val="F16ABA1126C54744ABD1B76172EEB2A71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A87C6EC5F774A4DA1106513B80E0D3B1">
    <w:name w:val="1A87C6EC5F774A4DA1106513B80E0D3B1"/>
    <w:rsid w:val="00D1376D"/>
    <w:pPr>
      <w:spacing w:after="0" w:line="240" w:lineRule="auto"/>
      <w:ind w:left="720"/>
      <w:contextualSpacing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37183895D0C8417A9E976FF85403484F1">
    <w:name w:val="37183895D0C8417A9E976FF85403484F1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4336A0DAD4F40C3B052B2641646E9CC2">
    <w:name w:val="84336A0DAD4F40C3B052B2641646E9CC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869AE923C7F4482E8E865E83FC3B06CE2">
    <w:name w:val="869AE923C7F4482E8E865E83FC3B06CE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B282B911B1348C1B3BFDCC22299A11B2">
    <w:name w:val="1B282B911B1348C1B3BFDCC22299A11B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0074820706E495F9E52B4ADF81BC8D22">
    <w:name w:val="F0074820706E495F9E52B4ADF81BC8D2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1D4B329C31BC4204A2CE579BB2CF556A2">
    <w:name w:val="1D4B329C31BC4204A2CE579BB2CF556A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6AF40D177FB944A8A10732FADBA20B402">
    <w:name w:val="6AF40D177FB944A8A10732FADBA20B40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F2DAAB221D9A475BAB95625715F3649D2">
    <w:name w:val="F2DAAB221D9A475BAB95625715F3649D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  <w:style w:type="paragraph" w:customStyle="1" w:styleId="B8783DD889C7427D991E08E0DF81E0812">
    <w:name w:val="B8783DD889C7427D991E08E0DF81E0812"/>
    <w:rsid w:val="00D1376D"/>
    <w:pPr>
      <w:spacing w:after="0" w:line="240" w:lineRule="auto"/>
      <w:jc w:val="both"/>
    </w:pPr>
    <w:rPr>
      <w:rFonts w:ascii="UEFA Supercup" w:eastAsiaTheme="minorHAnsi" w:hAnsi="UEFA Supercup" w:cs="Arial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(AAFB)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8B606-4F36-4DB0-A162-A64E4B52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de Disciplina</vt:lpstr>
    </vt:vector>
  </TitlesOfParts>
  <Company>Comisión Disciplinaria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de Disciplina</dc:title>
  <dc:subject>AAFB</dc:subject>
  <dc:creator>Asociación de Árbitros de Futbol de Bogotá</dc:creator>
  <cp:keywords/>
  <dc:description/>
  <cp:lastModifiedBy>RAMOS GUATAQUIRA ERNEY GONZALO</cp:lastModifiedBy>
  <cp:revision>134</cp:revision>
  <cp:lastPrinted>2023-06-18T18:40:00Z</cp:lastPrinted>
  <dcterms:created xsi:type="dcterms:W3CDTF">2023-06-19T03:04:00Z</dcterms:created>
  <dcterms:modified xsi:type="dcterms:W3CDTF">2023-06-19T20:16:00Z</dcterms:modified>
</cp:coreProperties>
</file>